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48EB" w:rsidRPr="00207BB5" w:rsidRDefault="006648EB" w:rsidP="00207BB5">
      <w:pPr>
        <w:overflowPunct w:val="0"/>
        <w:autoSpaceDE w:val="0"/>
        <w:autoSpaceDN w:val="0"/>
        <w:adjustRightInd w:val="0"/>
        <w:jc w:val="center"/>
        <w:rPr>
          <w:b/>
          <w:sz w:val="28"/>
          <w:szCs w:val="20"/>
        </w:rPr>
      </w:pPr>
      <w:r>
        <w:rPr>
          <w:noProof/>
          <w:sz w:val="28"/>
        </w:rPr>
        <w:drawing>
          <wp:inline distT="0" distB="0" distL="0" distR="0">
            <wp:extent cx="580796" cy="6312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80989" cy="631435"/>
                    </a:xfrm>
                    <a:prstGeom prst="rect">
                      <a:avLst/>
                    </a:prstGeom>
                    <a:noFill/>
                    <a:ln w="9525">
                      <a:noFill/>
                      <a:miter lim="800000"/>
                      <a:headEnd/>
                      <a:tailEnd/>
                    </a:ln>
                  </pic:spPr>
                </pic:pic>
              </a:graphicData>
            </a:graphic>
          </wp:inline>
        </w:drawing>
      </w:r>
    </w:p>
    <w:p w:rsidR="006648EB" w:rsidRPr="00F73631" w:rsidRDefault="006648EB" w:rsidP="006648EB">
      <w:pPr>
        <w:overflowPunct w:val="0"/>
        <w:autoSpaceDE w:val="0"/>
        <w:autoSpaceDN w:val="0"/>
        <w:adjustRightInd w:val="0"/>
        <w:spacing w:after="0"/>
        <w:jc w:val="center"/>
        <w:rPr>
          <w:rFonts w:ascii="Times New Roman" w:hAnsi="Times New Roman" w:cs="Times New Roman"/>
          <w:b/>
          <w:sz w:val="28"/>
          <w:szCs w:val="20"/>
        </w:rPr>
      </w:pPr>
      <w:r w:rsidRPr="00F73631">
        <w:rPr>
          <w:rFonts w:ascii="Times New Roman" w:hAnsi="Times New Roman" w:cs="Times New Roman"/>
          <w:b/>
          <w:sz w:val="28"/>
        </w:rPr>
        <w:t xml:space="preserve">ТЕРРИТОРИАЛЬНАЯ ИЗБИРАТЕЛЬНАЯ  КОМИССИЯ  </w:t>
      </w:r>
    </w:p>
    <w:p w:rsidR="006648EB" w:rsidRPr="00F73631" w:rsidRDefault="006648EB" w:rsidP="006648EB">
      <w:pPr>
        <w:overflowPunct w:val="0"/>
        <w:autoSpaceDE w:val="0"/>
        <w:autoSpaceDN w:val="0"/>
        <w:adjustRightInd w:val="0"/>
        <w:spacing w:after="0"/>
        <w:jc w:val="center"/>
        <w:rPr>
          <w:rFonts w:ascii="Times New Roman" w:hAnsi="Times New Roman" w:cs="Times New Roman"/>
          <w:b/>
          <w:sz w:val="28"/>
          <w:szCs w:val="24"/>
        </w:rPr>
      </w:pPr>
      <w:r w:rsidRPr="00F73631">
        <w:rPr>
          <w:rFonts w:ascii="Times New Roman" w:hAnsi="Times New Roman" w:cs="Times New Roman"/>
          <w:b/>
          <w:sz w:val="28"/>
        </w:rPr>
        <w:t>ВЕСЁЛОВСКОГО РАЙОНА</w:t>
      </w:r>
    </w:p>
    <w:p w:rsidR="006648EB" w:rsidRPr="00F73631" w:rsidRDefault="006648EB" w:rsidP="006648EB">
      <w:pPr>
        <w:overflowPunct w:val="0"/>
        <w:autoSpaceDE w:val="0"/>
        <w:autoSpaceDN w:val="0"/>
        <w:adjustRightInd w:val="0"/>
        <w:spacing w:after="0"/>
        <w:jc w:val="center"/>
        <w:rPr>
          <w:rFonts w:ascii="Times New Roman" w:hAnsi="Times New Roman" w:cs="Times New Roman"/>
          <w:b/>
          <w:sz w:val="28"/>
        </w:rPr>
      </w:pPr>
    </w:p>
    <w:p w:rsidR="006648EB" w:rsidRPr="00F73631" w:rsidRDefault="006648EB" w:rsidP="006648EB">
      <w:pPr>
        <w:overflowPunct w:val="0"/>
        <w:autoSpaceDE w:val="0"/>
        <w:autoSpaceDN w:val="0"/>
        <w:adjustRightInd w:val="0"/>
        <w:spacing w:after="0"/>
        <w:jc w:val="center"/>
        <w:rPr>
          <w:rFonts w:ascii="Times New Roman" w:hAnsi="Times New Roman" w:cs="Times New Roman"/>
          <w:b/>
          <w:sz w:val="28"/>
        </w:rPr>
      </w:pPr>
      <w:r w:rsidRPr="00F73631">
        <w:rPr>
          <w:rFonts w:ascii="Times New Roman" w:hAnsi="Times New Roman" w:cs="Times New Roman"/>
          <w:b/>
          <w:sz w:val="28"/>
        </w:rPr>
        <w:t>ПОСТАНОВЛЕНИЕ</w:t>
      </w:r>
    </w:p>
    <w:p w:rsidR="006648EB" w:rsidRPr="00F73631" w:rsidRDefault="006648EB" w:rsidP="006648EB">
      <w:pPr>
        <w:overflowPunct w:val="0"/>
        <w:autoSpaceDE w:val="0"/>
        <w:autoSpaceDN w:val="0"/>
        <w:adjustRightInd w:val="0"/>
        <w:spacing w:after="0"/>
        <w:jc w:val="center"/>
        <w:rPr>
          <w:rFonts w:ascii="Times New Roman" w:hAnsi="Times New Roman" w:cs="Times New Roman"/>
          <w:b/>
          <w:sz w:val="28"/>
        </w:rPr>
      </w:pPr>
    </w:p>
    <w:p w:rsidR="006648EB" w:rsidRPr="00F73631" w:rsidRDefault="006648EB" w:rsidP="006648EB">
      <w:pPr>
        <w:overflowPunct w:val="0"/>
        <w:autoSpaceDE w:val="0"/>
        <w:autoSpaceDN w:val="0"/>
        <w:adjustRightInd w:val="0"/>
        <w:spacing w:after="0"/>
        <w:jc w:val="center"/>
        <w:rPr>
          <w:rFonts w:ascii="Times New Roman" w:hAnsi="Times New Roman" w:cs="Times New Roman"/>
          <w:b/>
          <w:sz w:val="28"/>
        </w:rPr>
      </w:pPr>
    </w:p>
    <w:tbl>
      <w:tblPr>
        <w:tblW w:w="0" w:type="auto"/>
        <w:tblInd w:w="295" w:type="dxa"/>
        <w:tblLook w:val="04A0"/>
      </w:tblPr>
      <w:tblGrid>
        <w:gridCol w:w="2976"/>
        <w:gridCol w:w="3281"/>
        <w:gridCol w:w="3018"/>
      </w:tblGrid>
      <w:tr w:rsidR="006648EB" w:rsidRPr="00F73631" w:rsidTr="00C64147">
        <w:tc>
          <w:tcPr>
            <w:tcW w:w="3178" w:type="dxa"/>
            <w:hideMark/>
          </w:tcPr>
          <w:p w:rsidR="006648EB" w:rsidRPr="00F73631" w:rsidRDefault="000B4DD3" w:rsidP="00A51AEB">
            <w:pPr>
              <w:overflowPunct w:val="0"/>
              <w:autoSpaceDE w:val="0"/>
              <w:autoSpaceDN w:val="0"/>
              <w:adjustRightInd w:val="0"/>
              <w:spacing w:after="0"/>
              <w:rPr>
                <w:rFonts w:ascii="Times New Roman" w:hAnsi="Times New Roman" w:cs="Times New Roman"/>
                <w:bCs/>
                <w:sz w:val="28"/>
                <w:szCs w:val="24"/>
              </w:rPr>
            </w:pPr>
            <w:r>
              <w:rPr>
                <w:rFonts w:ascii="Times New Roman" w:hAnsi="Times New Roman" w:cs="Times New Roman"/>
                <w:bCs/>
                <w:sz w:val="28"/>
              </w:rPr>
              <w:t>0</w:t>
            </w:r>
            <w:r w:rsidR="00A51AEB">
              <w:rPr>
                <w:rFonts w:ascii="Times New Roman" w:hAnsi="Times New Roman" w:cs="Times New Roman"/>
                <w:bCs/>
                <w:sz w:val="28"/>
              </w:rPr>
              <w:t>7</w:t>
            </w:r>
            <w:r w:rsidR="006648EB" w:rsidRPr="00F73631">
              <w:rPr>
                <w:rFonts w:ascii="Times New Roman" w:hAnsi="Times New Roman" w:cs="Times New Roman"/>
                <w:bCs/>
                <w:sz w:val="28"/>
              </w:rPr>
              <w:t xml:space="preserve"> июля 2021 года</w:t>
            </w:r>
          </w:p>
        </w:tc>
        <w:tc>
          <w:tcPr>
            <w:tcW w:w="3474" w:type="dxa"/>
          </w:tcPr>
          <w:p w:rsidR="006648EB" w:rsidRPr="00F73631" w:rsidRDefault="006648EB" w:rsidP="00C64147">
            <w:pPr>
              <w:overflowPunct w:val="0"/>
              <w:autoSpaceDE w:val="0"/>
              <w:autoSpaceDN w:val="0"/>
              <w:adjustRightInd w:val="0"/>
              <w:spacing w:after="0"/>
              <w:jc w:val="center"/>
              <w:rPr>
                <w:rFonts w:ascii="Times New Roman" w:hAnsi="Times New Roman" w:cs="Times New Roman"/>
                <w:bCs/>
                <w:sz w:val="28"/>
                <w:szCs w:val="24"/>
              </w:rPr>
            </w:pPr>
          </w:p>
        </w:tc>
        <w:tc>
          <w:tcPr>
            <w:tcW w:w="3259" w:type="dxa"/>
            <w:hideMark/>
          </w:tcPr>
          <w:p w:rsidR="006648EB" w:rsidRPr="00F73631" w:rsidRDefault="00A51AEB" w:rsidP="00A51AEB">
            <w:pPr>
              <w:overflowPunct w:val="0"/>
              <w:autoSpaceDE w:val="0"/>
              <w:autoSpaceDN w:val="0"/>
              <w:adjustRightInd w:val="0"/>
              <w:spacing w:after="0"/>
              <w:jc w:val="center"/>
              <w:rPr>
                <w:rFonts w:ascii="Times New Roman" w:hAnsi="Times New Roman" w:cs="Times New Roman"/>
                <w:bCs/>
                <w:sz w:val="28"/>
                <w:szCs w:val="24"/>
              </w:rPr>
            </w:pPr>
            <w:r>
              <w:rPr>
                <w:rFonts w:ascii="Times New Roman" w:hAnsi="Times New Roman" w:cs="Times New Roman"/>
                <w:bCs/>
                <w:sz w:val="28"/>
              </w:rPr>
              <w:t xml:space="preserve">                       </w:t>
            </w:r>
            <w:r w:rsidR="006648EB" w:rsidRPr="00F73631">
              <w:rPr>
                <w:rFonts w:ascii="Times New Roman" w:hAnsi="Times New Roman" w:cs="Times New Roman"/>
                <w:bCs/>
                <w:sz w:val="28"/>
              </w:rPr>
              <w:t xml:space="preserve">№ </w:t>
            </w:r>
            <w:r>
              <w:rPr>
                <w:rFonts w:ascii="Times New Roman" w:hAnsi="Times New Roman" w:cs="Times New Roman"/>
                <w:bCs/>
                <w:sz w:val="28"/>
              </w:rPr>
              <w:t>8-8</w:t>
            </w:r>
          </w:p>
        </w:tc>
      </w:tr>
      <w:tr w:rsidR="006648EB" w:rsidRPr="00F73631" w:rsidTr="00C64147">
        <w:tc>
          <w:tcPr>
            <w:tcW w:w="3178" w:type="dxa"/>
          </w:tcPr>
          <w:p w:rsidR="006648EB" w:rsidRPr="00F73631" w:rsidRDefault="006648EB" w:rsidP="00C64147">
            <w:pPr>
              <w:overflowPunct w:val="0"/>
              <w:autoSpaceDE w:val="0"/>
              <w:autoSpaceDN w:val="0"/>
              <w:adjustRightInd w:val="0"/>
              <w:spacing w:after="0"/>
              <w:jc w:val="center"/>
              <w:rPr>
                <w:rFonts w:ascii="Times New Roman" w:hAnsi="Times New Roman" w:cs="Times New Roman"/>
                <w:bCs/>
                <w:sz w:val="28"/>
                <w:szCs w:val="24"/>
              </w:rPr>
            </w:pPr>
          </w:p>
        </w:tc>
        <w:tc>
          <w:tcPr>
            <w:tcW w:w="3474" w:type="dxa"/>
            <w:hideMark/>
          </w:tcPr>
          <w:p w:rsidR="006648EB" w:rsidRPr="00F73631" w:rsidRDefault="006648EB" w:rsidP="00C64147">
            <w:pPr>
              <w:overflowPunct w:val="0"/>
              <w:autoSpaceDE w:val="0"/>
              <w:autoSpaceDN w:val="0"/>
              <w:adjustRightInd w:val="0"/>
              <w:spacing w:after="0"/>
              <w:jc w:val="center"/>
              <w:rPr>
                <w:rFonts w:ascii="Times New Roman" w:hAnsi="Times New Roman" w:cs="Times New Roman"/>
                <w:bCs/>
                <w:sz w:val="28"/>
                <w:szCs w:val="24"/>
              </w:rPr>
            </w:pPr>
            <w:r w:rsidRPr="00F73631">
              <w:rPr>
                <w:rFonts w:ascii="Times New Roman" w:hAnsi="Times New Roman" w:cs="Times New Roman"/>
                <w:bCs/>
                <w:sz w:val="28"/>
              </w:rPr>
              <w:t>п. Веселый</w:t>
            </w:r>
          </w:p>
        </w:tc>
        <w:tc>
          <w:tcPr>
            <w:tcW w:w="3259" w:type="dxa"/>
          </w:tcPr>
          <w:p w:rsidR="006648EB" w:rsidRPr="00F73631" w:rsidRDefault="006648EB" w:rsidP="00C64147">
            <w:pPr>
              <w:overflowPunct w:val="0"/>
              <w:autoSpaceDE w:val="0"/>
              <w:autoSpaceDN w:val="0"/>
              <w:adjustRightInd w:val="0"/>
              <w:spacing w:after="0"/>
              <w:jc w:val="center"/>
              <w:rPr>
                <w:rFonts w:ascii="Times New Roman" w:hAnsi="Times New Roman" w:cs="Times New Roman"/>
                <w:bCs/>
                <w:sz w:val="28"/>
                <w:szCs w:val="24"/>
              </w:rPr>
            </w:pPr>
          </w:p>
        </w:tc>
      </w:tr>
    </w:tbl>
    <w:p w:rsidR="00B71D58" w:rsidRDefault="00B71D58" w:rsidP="00B71D58">
      <w:pPr>
        <w:overflowPunct w:val="0"/>
        <w:autoSpaceDE w:val="0"/>
        <w:autoSpaceDN w:val="0"/>
        <w:adjustRightInd w:val="0"/>
        <w:spacing w:after="0"/>
        <w:rPr>
          <w:b/>
          <w:sz w:val="28"/>
        </w:rPr>
      </w:pPr>
    </w:p>
    <w:tbl>
      <w:tblPr>
        <w:tblStyle w:val="a6"/>
        <w:tblW w:w="0" w:type="auto"/>
        <w:tblInd w:w="1526" w:type="dxa"/>
        <w:tblLook w:val="04A0"/>
      </w:tblPr>
      <w:tblGrid>
        <w:gridCol w:w="6520"/>
      </w:tblGrid>
      <w:tr w:rsidR="00B71D58" w:rsidTr="00B71D58">
        <w:tc>
          <w:tcPr>
            <w:tcW w:w="6520" w:type="dxa"/>
            <w:tcBorders>
              <w:top w:val="nil"/>
              <w:left w:val="nil"/>
              <w:bottom w:val="nil"/>
              <w:right w:val="nil"/>
            </w:tcBorders>
          </w:tcPr>
          <w:p w:rsidR="00B71D58" w:rsidRDefault="00B71D58" w:rsidP="008416F9">
            <w:pPr>
              <w:pStyle w:val="14-1"/>
              <w:spacing w:line="240" w:lineRule="auto"/>
              <w:ind w:firstLine="0"/>
              <w:rPr>
                <w:b/>
              </w:rPr>
            </w:pPr>
            <w:r>
              <w:rPr>
                <w:b/>
              </w:rPr>
              <w:t xml:space="preserve">О </w:t>
            </w:r>
            <w:r w:rsidR="0019317F">
              <w:rPr>
                <w:b/>
              </w:rPr>
              <w:t>Р</w:t>
            </w:r>
            <w:r>
              <w:rPr>
                <w:b/>
              </w:rPr>
              <w:t>екомендаци</w:t>
            </w:r>
            <w:r w:rsidR="008A4E38">
              <w:rPr>
                <w:b/>
              </w:rPr>
              <w:t>ях</w:t>
            </w:r>
            <w:r>
              <w:rPr>
                <w:b/>
              </w:rPr>
              <w:t xml:space="preserve"> по сбору подписей  в  поддержку выдвижения (самовыдвижения) кандидатов, выдвижения муниципальных списков кандидатов,  по оформлению папок с подписными листами, по оформлению протокола об итогах сбора подписей </w:t>
            </w:r>
            <w:r w:rsidR="00D0709E">
              <w:rPr>
                <w:b/>
              </w:rPr>
              <w:t xml:space="preserve">на </w:t>
            </w:r>
            <w:r>
              <w:rPr>
                <w:b/>
              </w:rPr>
              <w:t>выбор</w:t>
            </w:r>
            <w:r w:rsidR="00D0709E">
              <w:rPr>
                <w:b/>
              </w:rPr>
              <w:t>ах</w:t>
            </w:r>
            <w:r>
              <w:rPr>
                <w:b/>
              </w:rPr>
              <w:t xml:space="preserve"> </w:t>
            </w:r>
            <w:proofErr w:type="gramStart"/>
            <w:r>
              <w:rPr>
                <w:b/>
              </w:rPr>
              <w:t xml:space="preserve">депутатов Собрания депутатов сельских поселений Веселовского района </w:t>
            </w:r>
            <w:r w:rsidR="00D0709E">
              <w:rPr>
                <w:b/>
              </w:rPr>
              <w:t xml:space="preserve">Ростовской области </w:t>
            </w:r>
            <w:r>
              <w:rPr>
                <w:b/>
              </w:rPr>
              <w:t>пятого созыва</w:t>
            </w:r>
            <w:proofErr w:type="gramEnd"/>
          </w:p>
        </w:tc>
      </w:tr>
    </w:tbl>
    <w:p w:rsidR="006648EB" w:rsidRDefault="006648EB" w:rsidP="006648EB">
      <w:pPr>
        <w:pStyle w:val="14-1"/>
        <w:tabs>
          <w:tab w:val="left" w:pos="1276"/>
        </w:tabs>
        <w:spacing w:line="276" w:lineRule="auto"/>
        <w:ind w:firstLine="0"/>
        <w:rPr>
          <w:szCs w:val="28"/>
        </w:rPr>
      </w:pPr>
    </w:p>
    <w:p w:rsidR="007F0145" w:rsidRPr="004E40E3" w:rsidRDefault="007F0145" w:rsidP="007F0145">
      <w:pPr>
        <w:pStyle w:val="aaiee"/>
        <w:tabs>
          <w:tab w:val="left" w:pos="9354"/>
        </w:tabs>
        <w:spacing w:line="240" w:lineRule="auto"/>
        <w:ind w:right="-2"/>
        <w:rPr>
          <w:sz w:val="28"/>
        </w:rPr>
      </w:pPr>
      <w:r w:rsidRPr="004E40E3">
        <w:rPr>
          <w:sz w:val="28"/>
        </w:rPr>
        <w:t xml:space="preserve">В соответствии с пунктом 10 статьи 23, </w:t>
      </w:r>
      <w:r>
        <w:rPr>
          <w:sz w:val="28"/>
        </w:rPr>
        <w:t>статьями 37,</w:t>
      </w:r>
      <w:r w:rsidRPr="004E40E3">
        <w:rPr>
          <w:sz w:val="28"/>
        </w:rPr>
        <w:t xml:space="preserve"> 38 </w:t>
      </w:r>
      <w:proofErr w:type="gramStart"/>
      <w:r w:rsidRPr="004E40E3">
        <w:rPr>
          <w:sz w:val="28"/>
        </w:rPr>
        <w:t>Федерального</w:t>
      </w:r>
      <w:proofErr w:type="gramEnd"/>
      <w:r w:rsidRPr="004E40E3">
        <w:rPr>
          <w:sz w:val="28"/>
        </w:rPr>
        <w:t xml:space="preserve"> </w:t>
      </w:r>
      <w:proofErr w:type="gramStart"/>
      <w:r w:rsidRPr="004E40E3">
        <w:rPr>
          <w:sz w:val="28"/>
        </w:rPr>
        <w:t>закона</w:t>
      </w:r>
      <w:r>
        <w:rPr>
          <w:sz w:val="28"/>
        </w:rPr>
        <w:t xml:space="preserve"> от 12.06.2002 № 67-ФЗ </w:t>
      </w:r>
      <w:r w:rsidRPr="004E40E3">
        <w:rPr>
          <w:sz w:val="28"/>
        </w:rPr>
        <w:t xml:space="preserve">«Об основных гарантиях избирательных </w:t>
      </w:r>
      <w:r>
        <w:rPr>
          <w:sz w:val="28"/>
        </w:rPr>
        <w:br/>
      </w:r>
      <w:r w:rsidRPr="004E40E3">
        <w:rPr>
          <w:sz w:val="28"/>
        </w:rPr>
        <w:t>прав и права на участие в референдуме граждан Российской Федерации», статьями 14, 29</w:t>
      </w:r>
      <w:r>
        <w:rPr>
          <w:sz w:val="28"/>
        </w:rPr>
        <w:t>, 30, 32</w:t>
      </w:r>
      <w:r w:rsidRPr="004E40E3">
        <w:rPr>
          <w:sz w:val="28"/>
        </w:rPr>
        <w:t xml:space="preserve"> Областного закона</w:t>
      </w:r>
      <w:r>
        <w:rPr>
          <w:sz w:val="28"/>
        </w:rPr>
        <w:t xml:space="preserve"> от 12.05.2016 № 525-ЗС</w:t>
      </w:r>
      <w:r>
        <w:rPr>
          <w:sz w:val="28"/>
        </w:rPr>
        <w:br/>
      </w:r>
      <w:r w:rsidRPr="004E40E3">
        <w:rPr>
          <w:sz w:val="28"/>
        </w:rPr>
        <w:t xml:space="preserve">«О выборах и референдумах в Ростовской области», </w:t>
      </w:r>
      <w:r w:rsidRPr="00001B68">
        <w:rPr>
          <w:sz w:val="28"/>
        </w:rPr>
        <w:t xml:space="preserve">Методическими </w:t>
      </w:r>
      <w:r w:rsidRPr="00001B68">
        <w:rPr>
          <w:sz w:val="28"/>
          <w:szCs w:val="28"/>
        </w:rPr>
        <w:t>рекомендациями</w:t>
      </w:r>
      <w:r>
        <w:rPr>
          <w:sz w:val="28"/>
          <w:szCs w:val="28"/>
        </w:rPr>
        <w:t xml:space="preserve"> </w:t>
      </w:r>
      <w:r w:rsidRPr="007F0145">
        <w:rPr>
          <w:rStyle w:val="a7"/>
          <w:b w:val="0"/>
          <w:sz w:val="28"/>
          <w:szCs w:val="28"/>
          <w:shd w:val="clear" w:color="auto" w:fill="FFFFFF"/>
        </w:rPr>
        <w:t>по приему и проверке подписных листов с подписями избирателей в поддержку выдвижения (самовыдвижения) кандидатов, выдвижения муниципальных списков кандидатов на выборах депутатов представительных органов</w:t>
      </w:r>
      <w:proofErr w:type="gramEnd"/>
      <w:r w:rsidRPr="007F0145">
        <w:rPr>
          <w:rStyle w:val="a7"/>
          <w:b w:val="0"/>
          <w:sz w:val="28"/>
          <w:szCs w:val="28"/>
          <w:shd w:val="clear" w:color="auto" w:fill="FFFFFF"/>
        </w:rPr>
        <w:t xml:space="preserve"> муниципальных образований в Ростовской области</w:t>
      </w:r>
      <w:r w:rsidRPr="007F0145">
        <w:rPr>
          <w:b/>
          <w:sz w:val="28"/>
          <w:szCs w:val="28"/>
        </w:rPr>
        <w:t>,</w:t>
      </w:r>
      <w:r w:rsidR="00515578">
        <w:rPr>
          <w:b/>
          <w:sz w:val="28"/>
          <w:szCs w:val="28"/>
        </w:rPr>
        <w:t xml:space="preserve"> </w:t>
      </w:r>
      <w:proofErr w:type="gramStart"/>
      <w:r w:rsidRPr="00001B68">
        <w:rPr>
          <w:sz w:val="28"/>
          <w:szCs w:val="28"/>
        </w:rPr>
        <w:t>утвержденными</w:t>
      </w:r>
      <w:proofErr w:type="gramEnd"/>
      <w:r w:rsidRPr="00001B68">
        <w:rPr>
          <w:sz w:val="28"/>
        </w:rPr>
        <w:t xml:space="preserve"> постановлением </w:t>
      </w:r>
      <w:r>
        <w:rPr>
          <w:sz w:val="28"/>
        </w:rPr>
        <w:t xml:space="preserve">избирательной комиссии Ростовской области  </w:t>
      </w:r>
      <w:r w:rsidRPr="00001B68">
        <w:rPr>
          <w:sz w:val="28"/>
        </w:rPr>
        <w:t xml:space="preserve">от </w:t>
      </w:r>
      <w:r w:rsidR="00515578">
        <w:rPr>
          <w:sz w:val="28"/>
        </w:rPr>
        <w:t xml:space="preserve"> </w:t>
      </w:r>
      <w:r>
        <w:rPr>
          <w:sz w:val="28"/>
        </w:rPr>
        <w:t>21</w:t>
      </w:r>
      <w:r w:rsidRPr="00001B68">
        <w:rPr>
          <w:sz w:val="28"/>
        </w:rPr>
        <w:t>.06.20</w:t>
      </w:r>
      <w:r>
        <w:rPr>
          <w:sz w:val="28"/>
        </w:rPr>
        <w:t>21</w:t>
      </w:r>
      <w:r w:rsidRPr="004E40E3">
        <w:rPr>
          <w:sz w:val="28"/>
        </w:rPr>
        <w:t xml:space="preserve"> № </w:t>
      </w:r>
      <w:r>
        <w:rPr>
          <w:sz w:val="28"/>
        </w:rPr>
        <w:t>152</w:t>
      </w:r>
      <w:r w:rsidRPr="004E40E3">
        <w:rPr>
          <w:sz w:val="28"/>
        </w:rPr>
        <w:t>-</w:t>
      </w:r>
      <w:r>
        <w:rPr>
          <w:sz w:val="28"/>
        </w:rPr>
        <w:t>12</w:t>
      </w:r>
      <w:r w:rsidRPr="004E40E3">
        <w:rPr>
          <w:sz w:val="28"/>
        </w:rPr>
        <w:t>,</w:t>
      </w:r>
    </w:p>
    <w:p w:rsidR="006648EB" w:rsidRDefault="006648EB" w:rsidP="006648EB">
      <w:pPr>
        <w:pStyle w:val="14-1"/>
        <w:spacing w:line="240" w:lineRule="auto"/>
        <w:rPr>
          <w:bCs/>
          <w:i/>
        </w:rPr>
      </w:pPr>
    </w:p>
    <w:p w:rsidR="006648EB" w:rsidRDefault="006648EB" w:rsidP="006648EB">
      <w:pPr>
        <w:pStyle w:val="14-1"/>
        <w:spacing w:after="240"/>
        <w:ind w:firstLine="0"/>
        <w:jc w:val="center"/>
        <w:rPr>
          <w:bCs/>
        </w:rPr>
      </w:pPr>
      <w:r>
        <w:rPr>
          <w:bCs/>
        </w:rPr>
        <w:t>Территориальная избирательная комиссия Веселовского района Ростовской области ПОСТАНОВЛЯЕТ:</w:t>
      </w:r>
    </w:p>
    <w:p w:rsidR="00D0709E" w:rsidRDefault="00D0709E" w:rsidP="00D0709E">
      <w:pPr>
        <w:pStyle w:val="aaiee"/>
        <w:tabs>
          <w:tab w:val="left" w:pos="9354"/>
        </w:tabs>
        <w:ind w:right="-2"/>
        <w:rPr>
          <w:sz w:val="28"/>
          <w:szCs w:val="28"/>
        </w:rPr>
      </w:pPr>
      <w:r w:rsidRPr="004E40E3">
        <w:rPr>
          <w:sz w:val="28"/>
        </w:rPr>
        <w:t>1.</w:t>
      </w:r>
      <w:r>
        <w:rPr>
          <w:sz w:val="28"/>
        </w:rPr>
        <w:t> </w:t>
      </w:r>
      <w:r w:rsidRPr="004E40E3">
        <w:rPr>
          <w:sz w:val="28"/>
        </w:rPr>
        <w:t xml:space="preserve">Утвердить </w:t>
      </w:r>
      <w:r>
        <w:rPr>
          <w:sz w:val="28"/>
        </w:rPr>
        <w:t>прилагаемые Р</w:t>
      </w:r>
      <w:r w:rsidRPr="004E40E3">
        <w:rPr>
          <w:sz w:val="28"/>
        </w:rPr>
        <w:t xml:space="preserve">екомендации </w:t>
      </w:r>
      <w:r w:rsidRPr="00D0709E">
        <w:rPr>
          <w:sz w:val="28"/>
          <w:szCs w:val="28"/>
        </w:rPr>
        <w:t xml:space="preserve">по сбору подписей  в  поддержку выдвижения (самовыдвижения) кандидатов, выдвижения муниципальных списков кандидатов,  по оформлению папок с подписными </w:t>
      </w:r>
      <w:r w:rsidRPr="00D0709E">
        <w:rPr>
          <w:sz w:val="28"/>
          <w:szCs w:val="28"/>
        </w:rPr>
        <w:lastRenderedPageBreak/>
        <w:t xml:space="preserve">листами, по оформлению протокола об итогах сбора подписей </w:t>
      </w:r>
      <w:r w:rsidR="0019317F">
        <w:rPr>
          <w:sz w:val="28"/>
          <w:szCs w:val="28"/>
        </w:rPr>
        <w:t>на выборах</w:t>
      </w:r>
      <w:r w:rsidRPr="00D0709E">
        <w:rPr>
          <w:sz w:val="28"/>
          <w:szCs w:val="28"/>
        </w:rPr>
        <w:t xml:space="preserve"> </w:t>
      </w:r>
      <w:proofErr w:type="gramStart"/>
      <w:r w:rsidRPr="00D0709E">
        <w:rPr>
          <w:sz w:val="28"/>
          <w:szCs w:val="28"/>
        </w:rPr>
        <w:t xml:space="preserve">депутатов Собрания депутатов сельских поселений Веселовского района </w:t>
      </w:r>
      <w:r w:rsidR="008416F9">
        <w:rPr>
          <w:sz w:val="28"/>
          <w:szCs w:val="28"/>
        </w:rPr>
        <w:t xml:space="preserve">Ростовской области </w:t>
      </w:r>
      <w:r w:rsidRPr="00D0709E">
        <w:rPr>
          <w:sz w:val="28"/>
          <w:szCs w:val="28"/>
        </w:rPr>
        <w:t>пятого созыва</w:t>
      </w:r>
      <w:proofErr w:type="gramEnd"/>
      <w:r w:rsidR="002D0C96">
        <w:rPr>
          <w:sz w:val="28"/>
          <w:szCs w:val="28"/>
        </w:rPr>
        <w:t>.</w:t>
      </w:r>
    </w:p>
    <w:p w:rsidR="005A58C8" w:rsidRDefault="008416F9" w:rsidP="00D0709E">
      <w:pPr>
        <w:pStyle w:val="aaiee"/>
        <w:tabs>
          <w:tab w:val="left" w:pos="9354"/>
        </w:tabs>
        <w:ind w:right="-2"/>
        <w:rPr>
          <w:sz w:val="28"/>
        </w:rPr>
      </w:pPr>
      <w:r>
        <w:rPr>
          <w:sz w:val="28"/>
        </w:rPr>
        <w:t>2</w:t>
      </w:r>
      <w:r w:rsidR="00D0709E" w:rsidRPr="004E40E3">
        <w:rPr>
          <w:sz w:val="28"/>
        </w:rPr>
        <w:t>.</w:t>
      </w:r>
      <w:r w:rsidR="00D0709E">
        <w:rPr>
          <w:sz w:val="28"/>
        </w:rPr>
        <w:t> </w:t>
      </w:r>
      <w:r w:rsidR="005A58C8">
        <w:rPr>
          <w:sz w:val="28"/>
        </w:rPr>
        <w:t>Н</w:t>
      </w:r>
      <w:r w:rsidR="00D0709E" w:rsidRPr="004E40E3">
        <w:rPr>
          <w:sz w:val="28"/>
        </w:rPr>
        <w:t>астоящ</w:t>
      </w:r>
      <w:r w:rsidR="005A58C8">
        <w:rPr>
          <w:sz w:val="28"/>
        </w:rPr>
        <w:t>и</w:t>
      </w:r>
      <w:r w:rsidR="00D0709E" w:rsidRPr="004E40E3">
        <w:rPr>
          <w:sz w:val="28"/>
        </w:rPr>
        <w:t xml:space="preserve">е </w:t>
      </w:r>
      <w:r w:rsidR="005A58C8">
        <w:rPr>
          <w:sz w:val="28"/>
        </w:rPr>
        <w:t>Р</w:t>
      </w:r>
      <w:r w:rsidR="005A58C8" w:rsidRPr="004E40E3">
        <w:rPr>
          <w:sz w:val="28"/>
        </w:rPr>
        <w:t xml:space="preserve">екомендации </w:t>
      </w:r>
      <w:r w:rsidR="005A58C8">
        <w:rPr>
          <w:sz w:val="28"/>
        </w:rPr>
        <w:t xml:space="preserve">довести до сведения кандидатов, уполномоченных представителей избирательных объединений при предоставлении ими документов для уведомления о выдвижении кандидата, </w:t>
      </w:r>
      <w:proofErr w:type="gramStart"/>
      <w:r w:rsidR="005A58C8">
        <w:rPr>
          <w:sz w:val="28"/>
        </w:rPr>
        <w:t>заверения</w:t>
      </w:r>
      <w:proofErr w:type="gramEnd"/>
      <w:r w:rsidR="005A58C8">
        <w:rPr>
          <w:sz w:val="28"/>
        </w:rPr>
        <w:t xml:space="preserve"> муниципального списка кандидатов.</w:t>
      </w:r>
    </w:p>
    <w:p w:rsidR="00352938" w:rsidRPr="003A1BF5" w:rsidRDefault="005A58C8" w:rsidP="000F275F">
      <w:pPr>
        <w:tabs>
          <w:tab w:val="left" w:pos="0"/>
        </w:tabs>
        <w:suppressAutoHyphens/>
        <w:autoSpaceDE w:val="0"/>
        <w:autoSpaceDN w:val="0"/>
        <w:adjustRightInd w:val="0"/>
        <w:spacing w:after="0" w:line="360" w:lineRule="auto"/>
        <w:ind w:firstLine="709"/>
        <w:jc w:val="both"/>
        <w:rPr>
          <w:rFonts w:ascii="Times New Roman" w:hAnsi="Times New Roman" w:cs="Times New Roman"/>
          <w:sz w:val="28"/>
          <w:szCs w:val="28"/>
        </w:rPr>
      </w:pPr>
      <w:r w:rsidRPr="00352938">
        <w:rPr>
          <w:rFonts w:ascii="Times New Roman" w:hAnsi="Times New Roman" w:cs="Times New Roman"/>
          <w:sz w:val="28"/>
        </w:rPr>
        <w:t>3</w:t>
      </w:r>
      <w:r w:rsidR="00D0709E" w:rsidRPr="00352938">
        <w:rPr>
          <w:rFonts w:ascii="Times New Roman" w:hAnsi="Times New Roman" w:cs="Times New Roman"/>
          <w:sz w:val="28"/>
        </w:rPr>
        <w:t>. </w:t>
      </w:r>
      <w:r w:rsidR="002D0C96">
        <w:rPr>
          <w:rFonts w:ascii="Times New Roman" w:hAnsi="Times New Roman" w:cs="Times New Roman"/>
          <w:sz w:val="28"/>
        </w:rPr>
        <w:t xml:space="preserve"> </w:t>
      </w:r>
      <w:proofErr w:type="gramStart"/>
      <w:r w:rsidR="00352938" w:rsidRPr="00352938">
        <w:rPr>
          <w:rFonts w:ascii="Times New Roman" w:hAnsi="Times New Roman" w:cs="Times New Roman"/>
          <w:sz w:val="28"/>
          <w:szCs w:val="28"/>
        </w:rPr>
        <w:t>Разместить</w:t>
      </w:r>
      <w:proofErr w:type="gramEnd"/>
      <w:r w:rsidR="00352938" w:rsidRPr="003A1BF5">
        <w:rPr>
          <w:rFonts w:ascii="Times New Roman" w:hAnsi="Times New Roman" w:cs="Times New Roman"/>
          <w:sz w:val="28"/>
          <w:szCs w:val="28"/>
        </w:rPr>
        <w:t xml:space="preserve"> настоящее постановление на сайте Территориальной избирательной комиссии Веселовского района в информационно-телекоммуникационной сети «Интернет».</w:t>
      </w:r>
    </w:p>
    <w:p w:rsidR="00D0709E" w:rsidRPr="004E40E3" w:rsidRDefault="005A58C8" w:rsidP="000F275F">
      <w:pPr>
        <w:pStyle w:val="aaiee"/>
        <w:tabs>
          <w:tab w:val="left" w:pos="9354"/>
        </w:tabs>
        <w:rPr>
          <w:sz w:val="28"/>
        </w:rPr>
      </w:pPr>
      <w:r>
        <w:rPr>
          <w:sz w:val="28"/>
        </w:rPr>
        <w:t>4</w:t>
      </w:r>
      <w:r w:rsidR="00D0709E" w:rsidRPr="004E40E3">
        <w:rPr>
          <w:sz w:val="28"/>
        </w:rPr>
        <w:t>. </w:t>
      </w:r>
      <w:proofErr w:type="gramStart"/>
      <w:r w:rsidR="00D0709E" w:rsidRPr="004E40E3">
        <w:rPr>
          <w:sz w:val="28"/>
        </w:rPr>
        <w:t>Контроль за</w:t>
      </w:r>
      <w:proofErr w:type="gramEnd"/>
      <w:r w:rsidR="00D0709E" w:rsidRPr="004E40E3">
        <w:rPr>
          <w:sz w:val="28"/>
        </w:rPr>
        <w:t xml:space="preserve"> выполнением настоящего постановления возложить </w:t>
      </w:r>
      <w:r w:rsidR="00D0709E">
        <w:rPr>
          <w:sz w:val="28"/>
        </w:rPr>
        <w:br/>
      </w:r>
      <w:r w:rsidR="00D0709E" w:rsidRPr="004E40E3">
        <w:rPr>
          <w:sz w:val="28"/>
        </w:rPr>
        <w:t xml:space="preserve">на </w:t>
      </w:r>
      <w:r>
        <w:rPr>
          <w:sz w:val="28"/>
        </w:rPr>
        <w:t xml:space="preserve">заместителя председателя </w:t>
      </w:r>
      <w:r w:rsidRPr="005A58C8">
        <w:rPr>
          <w:bCs/>
          <w:sz w:val="28"/>
          <w:szCs w:val="28"/>
        </w:rPr>
        <w:t>Территориальной избирательной комиссии</w:t>
      </w:r>
      <w:r>
        <w:rPr>
          <w:bCs/>
          <w:szCs w:val="28"/>
        </w:rPr>
        <w:t xml:space="preserve"> </w:t>
      </w:r>
      <w:r>
        <w:rPr>
          <w:sz w:val="28"/>
        </w:rPr>
        <w:t xml:space="preserve">Ковтун Л.Г. </w:t>
      </w:r>
    </w:p>
    <w:p w:rsidR="006648EB" w:rsidRDefault="006648EB" w:rsidP="000F275F">
      <w:pPr>
        <w:pStyle w:val="14-1"/>
        <w:rPr>
          <w:bCs/>
        </w:rPr>
      </w:pPr>
    </w:p>
    <w:p w:rsidR="00352938" w:rsidRDefault="00352938" w:rsidP="006648EB">
      <w:pPr>
        <w:pStyle w:val="14-1"/>
        <w:spacing w:line="276" w:lineRule="auto"/>
        <w:rPr>
          <w:bCs/>
        </w:rPr>
      </w:pPr>
    </w:p>
    <w:p w:rsidR="006648EB" w:rsidRDefault="006648EB" w:rsidP="006648EB">
      <w:pPr>
        <w:pStyle w:val="14-1"/>
        <w:spacing w:line="276" w:lineRule="auto"/>
        <w:ind w:firstLine="0"/>
        <w:rPr>
          <w:bCs/>
        </w:rPr>
      </w:pPr>
      <w:r>
        <w:rPr>
          <w:bCs/>
        </w:rPr>
        <w:t>Председатель комиссии</w:t>
      </w:r>
      <w:r>
        <w:rPr>
          <w:bCs/>
        </w:rPr>
        <w:tab/>
      </w:r>
      <w:r>
        <w:rPr>
          <w:bCs/>
        </w:rPr>
        <w:tab/>
      </w:r>
      <w:r>
        <w:rPr>
          <w:bCs/>
        </w:rPr>
        <w:tab/>
      </w:r>
      <w:r>
        <w:rPr>
          <w:bCs/>
        </w:rPr>
        <w:tab/>
        <w:t xml:space="preserve">                 Б.И. </w:t>
      </w:r>
      <w:proofErr w:type="spellStart"/>
      <w:r>
        <w:rPr>
          <w:bCs/>
        </w:rPr>
        <w:t>Черуха</w:t>
      </w:r>
      <w:proofErr w:type="spellEnd"/>
    </w:p>
    <w:p w:rsidR="006648EB" w:rsidRDefault="006648EB" w:rsidP="006648EB">
      <w:pPr>
        <w:pStyle w:val="14-1"/>
        <w:spacing w:line="276" w:lineRule="auto"/>
        <w:rPr>
          <w:bCs/>
        </w:rPr>
      </w:pPr>
    </w:p>
    <w:p w:rsidR="006648EB" w:rsidRDefault="006648EB" w:rsidP="006648EB">
      <w:pPr>
        <w:pStyle w:val="14-1"/>
        <w:spacing w:line="276" w:lineRule="auto"/>
        <w:ind w:firstLine="0"/>
        <w:rPr>
          <w:bCs/>
        </w:rPr>
        <w:sectPr w:rsidR="006648EB">
          <w:footnotePr>
            <w:numRestart w:val="eachPage"/>
          </w:footnotePr>
          <w:pgSz w:w="11906" w:h="16838"/>
          <w:pgMar w:top="1134" w:right="851" w:bottom="1134" w:left="1701" w:header="709" w:footer="709" w:gutter="0"/>
          <w:pgNumType w:start="1"/>
          <w:cols w:space="720"/>
        </w:sectPr>
      </w:pPr>
      <w:r>
        <w:rPr>
          <w:bCs/>
        </w:rPr>
        <w:t>Секретарь комиссии</w:t>
      </w:r>
      <w:r>
        <w:rPr>
          <w:bCs/>
        </w:rPr>
        <w:tab/>
      </w:r>
      <w:r>
        <w:rPr>
          <w:bCs/>
        </w:rPr>
        <w:tab/>
      </w:r>
      <w:r>
        <w:rPr>
          <w:bCs/>
        </w:rPr>
        <w:tab/>
      </w:r>
      <w:r>
        <w:rPr>
          <w:bCs/>
        </w:rPr>
        <w:tab/>
      </w:r>
      <w:r>
        <w:rPr>
          <w:bCs/>
        </w:rPr>
        <w:tab/>
        <w:t xml:space="preserve">                 </w:t>
      </w:r>
      <w:proofErr w:type="spellStart"/>
      <w:r>
        <w:rPr>
          <w:bCs/>
        </w:rPr>
        <w:t>Л.В.Рыбцова</w:t>
      </w:r>
      <w:proofErr w:type="spellEnd"/>
    </w:p>
    <w:p w:rsidR="00207BB5" w:rsidRPr="006D5584" w:rsidRDefault="00207BB5" w:rsidP="00207BB5">
      <w:pPr>
        <w:suppressAutoHyphens/>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rPr>
        <w:lastRenderedPageBreak/>
        <w:t xml:space="preserve">                                                                                                     </w:t>
      </w:r>
      <w:r w:rsidRPr="006D5584">
        <w:rPr>
          <w:rFonts w:ascii="Times New Roman" w:hAnsi="Times New Roman" w:cs="Times New Roman"/>
        </w:rPr>
        <w:t>УТВЕРЖДЕН</w:t>
      </w:r>
    </w:p>
    <w:p w:rsidR="00207BB5" w:rsidRDefault="00207BB5" w:rsidP="00207BB5">
      <w:pPr>
        <w:suppressAutoHyphens/>
        <w:autoSpaceDE w:val="0"/>
        <w:autoSpaceDN w:val="0"/>
        <w:adjustRightInd w:val="0"/>
        <w:spacing w:after="0" w:line="240" w:lineRule="auto"/>
        <w:jc w:val="right"/>
        <w:outlineLvl w:val="0"/>
        <w:rPr>
          <w:rFonts w:ascii="Times New Roman" w:hAnsi="Times New Roman" w:cs="Times New Roman"/>
        </w:rPr>
      </w:pPr>
      <w:r w:rsidRPr="006D5584">
        <w:rPr>
          <w:rFonts w:ascii="Times New Roman" w:hAnsi="Times New Roman" w:cs="Times New Roman"/>
        </w:rPr>
        <w:t xml:space="preserve">постановлением </w:t>
      </w:r>
      <w:proofErr w:type="gramStart"/>
      <w:r>
        <w:rPr>
          <w:rFonts w:ascii="Times New Roman" w:hAnsi="Times New Roman" w:cs="Times New Roman"/>
        </w:rPr>
        <w:t>Территориальной</w:t>
      </w:r>
      <w:proofErr w:type="gramEnd"/>
      <w:r>
        <w:rPr>
          <w:rFonts w:ascii="Times New Roman" w:hAnsi="Times New Roman" w:cs="Times New Roman"/>
        </w:rPr>
        <w:t xml:space="preserve"> </w:t>
      </w:r>
    </w:p>
    <w:p w:rsidR="00207BB5" w:rsidRDefault="00207BB5" w:rsidP="00207BB5">
      <w:pPr>
        <w:suppressAutoHyphens/>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rPr>
        <w:t xml:space="preserve">                                                                                                     избирательной комиссии </w:t>
      </w:r>
    </w:p>
    <w:p w:rsidR="00207BB5" w:rsidRPr="006D5584" w:rsidRDefault="00207BB5" w:rsidP="00207BB5">
      <w:pPr>
        <w:suppressAutoHyphens/>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rPr>
        <w:t xml:space="preserve">                                                                                                      Веселовского района </w:t>
      </w:r>
    </w:p>
    <w:p w:rsidR="00207BB5" w:rsidRPr="006D5584" w:rsidRDefault="00207BB5" w:rsidP="00207BB5">
      <w:pPr>
        <w:suppressAutoHyphens/>
        <w:spacing w:after="0" w:line="240" w:lineRule="auto"/>
        <w:jc w:val="center"/>
        <w:rPr>
          <w:rFonts w:ascii="Times New Roman" w:hAnsi="Times New Roman" w:cs="Times New Roman"/>
        </w:rPr>
      </w:pPr>
      <w:r>
        <w:rPr>
          <w:rFonts w:ascii="Times New Roman" w:hAnsi="Times New Roman" w:cs="Times New Roman"/>
        </w:rPr>
        <w:t xml:space="preserve">                                                                                                       </w:t>
      </w:r>
      <w:r w:rsidRPr="006D5584">
        <w:rPr>
          <w:rFonts w:ascii="Times New Roman" w:hAnsi="Times New Roman" w:cs="Times New Roman"/>
        </w:rPr>
        <w:t xml:space="preserve">от  </w:t>
      </w:r>
      <w:r w:rsidR="0098374E">
        <w:rPr>
          <w:rFonts w:ascii="Times New Roman" w:hAnsi="Times New Roman" w:cs="Times New Roman"/>
        </w:rPr>
        <w:t>07</w:t>
      </w:r>
      <w:r>
        <w:rPr>
          <w:rFonts w:ascii="Times New Roman" w:hAnsi="Times New Roman" w:cs="Times New Roman"/>
        </w:rPr>
        <w:t>.07.</w:t>
      </w:r>
      <w:r w:rsidRPr="006D5584">
        <w:rPr>
          <w:rFonts w:ascii="Times New Roman" w:hAnsi="Times New Roman" w:cs="Times New Roman"/>
        </w:rPr>
        <w:t>20</w:t>
      </w:r>
      <w:r>
        <w:rPr>
          <w:rFonts w:ascii="Times New Roman" w:hAnsi="Times New Roman" w:cs="Times New Roman"/>
        </w:rPr>
        <w:t>21</w:t>
      </w:r>
      <w:r w:rsidRPr="006D5584">
        <w:rPr>
          <w:rFonts w:ascii="Times New Roman" w:hAnsi="Times New Roman" w:cs="Times New Roman"/>
        </w:rPr>
        <w:t xml:space="preserve"> г. № </w:t>
      </w:r>
      <w:r w:rsidR="0098374E">
        <w:rPr>
          <w:rFonts w:ascii="Times New Roman" w:hAnsi="Times New Roman" w:cs="Times New Roman"/>
        </w:rPr>
        <w:t>8-8</w:t>
      </w:r>
    </w:p>
    <w:p w:rsidR="00207BB5" w:rsidRDefault="00207BB5" w:rsidP="00207BB5">
      <w:pPr>
        <w:keepNext/>
        <w:tabs>
          <w:tab w:val="right" w:pos="9639"/>
        </w:tabs>
        <w:suppressAutoHyphens/>
        <w:spacing w:before="60" w:after="60"/>
        <w:jc w:val="center"/>
        <w:outlineLvl w:val="0"/>
        <w:rPr>
          <w:b/>
          <w:kern w:val="28"/>
          <w:sz w:val="28"/>
          <w:szCs w:val="20"/>
        </w:rPr>
      </w:pPr>
    </w:p>
    <w:p w:rsidR="00455F48" w:rsidRDefault="00455F48" w:rsidP="00455F48">
      <w:pPr>
        <w:pStyle w:val="14-1"/>
        <w:spacing w:line="276" w:lineRule="auto"/>
        <w:ind w:firstLine="0"/>
        <w:jc w:val="center"/>
        <w:rPr>
          <w:b/>
        </w:rPr>
      </w:pPr>
    </w:p>
    <w:p w:rsidR="00455F48" w:rsidRDefault="00455F48" w:rsidP="00455F48">
      <w:pPr>
        <w:pStyle w:val="14-1"/>
        <w:spacing w:line="276" w:lineRule="auto"/>
        <w:ind w:firstLine="0"/>
        <w:jc w:val="center"/>
        <w:rPr>
          <w:b/>
        </w:rPr>
      </w:pPr>
    </w:p>
    <w:p w:rsidR="00455F48" w:rsidRDefault="00455F48" w:rsidP="00455F48">
      <w:pPr>
        <w:pStyle w:val="14-1"/>
        <w:spacing w:line="240" w:lineRule="auto"/>
        <w:ind w:firstLine="0"/>
        <w:jc w:val="center"/>
        <w:outlineLvl w:val="0"/>
        <w:rPr>
          <w:b/>
        </w:rPr>
      </w:pPr>
      <w:r>
        <w:rPr>
          <w:b/>
        </w:rPr>
        <w:t>РЕКОМЕНДАЦИИ</w:t>
      </w:r>
    </w:p>
    <w:p w:rsidR="00455F48" w:rsidRDefault="00455F48" w:rsidP="00455F48">
      <w:pPr>
        <w:pStyle w:val="14-1"/>
        <w:spacing w:line="240" w:lineRule="auto"/>
        <w:ind w:firstLine="0"/>
        <w:jc w:val="center"/>
        <w:rPr>
          <w:b/>
        </w:rPr>
      </w:pPr>
      <w:r>
        <w:rPr>
          <w:b/>
        </w:rPr>
        <w:t>по сбору подписей в поддержку выдвижения (самовыдвижения) кандидатов, выдвижения муниципальных списков кандидатов,</w:t>
      </w:r>
    </w:p>
    <w:p w:rsidR="00455F48" w:rsidRDefault="00455F48" w:rsidP="00455F48">
      <w:pPr>
        <w:pStyle w:val="14-1"/>
        <w:spacing w:line="240" w:lineRule="auto"/>
        <w:ind w:firstLine="0"/>
        <w:jc w:val="center"/>
        <w:rPr>
          <w:b/>
        </w:rPr>
      </w:pPr>
      <w:r>
        <w:rPr>
          <w:b/>
        </w:rPr>
        <w:t>по оформлению папок с подписными листами, по оформлению протокола об итогах сбора подписей</w:t>
      </w:r>
    </w:p>
    <w:p w:rsidR="00455F48" w:rsidRDefault="00455F48" w:rsidP="00455F48">
      <w:pPr>
        <w:pStyle w:val="14-1"/>
        <w:spacing w:line="240" w:lineRule="auto"/>
        <w:ind w:firstLine="0"/>
        <w:rPr>
          <w:b/>
        </w:rPr>
      </w:pPr>
    </w:p>
    <w:p w:rsidR="00455F48" w:rsidRDefault="00455F48" w:rsidP="00455F48">
      <w:pPr>
        <w:pStyle w:val="14-1"/>
        <w:numPr>
          <w:ilvl w:val="1"/>
          <w:numId w:val="1"/>
        </w:numPr>
        <w:tabs>
          <w:tab w:val="left" w:pos="1276"/>
        </w:tabs>
        <w:spacing w:line="240" w:lineRule="auto"/>
        <w:ind w:left="0" w:firstLine="708"/>
      </w:pPr>
      <w:r>
        <w:t xml:space="preserve">Подписи избирателей могут собираться со дня, следующего за днем уведомления </w:t>
      </w:r>
      <w:r w:rsidR="002D0C96">
        <w:t>Территориальной избирательной комиссии (дале</w:t>
      </w:r>
      <w:proofErr w:type="gramStart"/>
      <w:r w:rsidR="002D0C96">
        <w:t>е-</w:t>
      </w:r>
      <w:proofErr w:type="gramEnd"/>
      <w:r w:rsidR="002D0C96">
        <w:t xml:space="preserve"> ТИК)</w:t>
      </w:r>
      <w:r>
        <w:t xml:space="preserve"> о выдвижении (самовыдвижении) кандидата, заверения муниципального списка кандидатов.</w:t>
      </w:r>
    </w:p>
    <w:p w:rsidR="00455F48" w:rsidRDefault="00455F48" w:rsidP="00455F48">
      <w:pPr>
        <w:pStyle w:val="14-1"/>
        <w:spacing w:line="240" w:lineRule="auto"/>
        <w:ind w:firstLine="708"/>
      </w:pPr>
      <w:r>
        <w:t>О выдвижении кандидата по одномандатному (</w:t>
      </w:r>
      <w:proofErr w:type="spellStart"/>
      <w:r>
        <w:t>многомандатному</w:t>
      </w:r>
      <w:proofErr w:type="spellEnd"/>
      <w:r>
        <w:t xml:space="preserve">) избирательному округу </w:t>
      </w:r>
      <w:r w:rsidR="002D0C96">
        <w:t xml:space="preserve">ТИК </w:t>
      </w:r>
      <w:r>
        <w:t xml:space="preserve">уведомляется в порядке, установленном Федеральным законом от 12.06.2002 № 67-ФЗ «Об основных гарантиях избирательных прав и права на участие в референдуме граждан Российской Федерации» (далее – Федеральный закон) Областным законом от 12.05.2016 № 525-ЗС </w:t>
      </w:r>
      <w:r w:rsidR="00285717">
        <w:rPr>
          <w:bCs/>
        </w:rPr>
        <w:t xml:space="preserve">«О выборах и референдумах </w:t>
      </w:r>
      <w:r>
        <w:rPr>
          <w:bCs/>
        </w:rPr>
        <w:t>в Ростовской области» (далее – Областной закон).</w:t>
      </w:r>
    </w:p>
    <w:p w:rsidR="00455F48" w:rsidRDefault="002D0C96" w:rsidP="00455F48">
      <w:pPr>
        <w:pStyle w:val="14-1"/>
        <w:spacing w:line="240" w:lineRule="auto"/>
        <w:ind w:firstLine="708"/>
      </w:pPr>
      <w:proofErr w:type="gramStart"/>
      <w:r>
        <w:t xml:space="preserve">Территориальная </w:t>
      </w:r>
      <w:r w:rsidR="00455F48">
        <w:t xml:space="preserve">избирательная комиссия считается уведомленной о самовыдвижении кандидата, а кандидат, выдвинутый </w:t>
      </w:r>
      <w:r w:rsidR="00455F48">
        <w:br/>
        <w:t xml:space="preserve">в порядке самовыдвижения, считается выдвинутым, приобретает права </w:t>
      </w:r>
      <w:r w:rsidR="00455F48">
        <w:br/>
        <w:t>и обязанности кандидата, предусмотренные Федеральным законом, Областным законом, после поступления в нее заявления в письменной форме выдвинутого лица о согласии баллотироваться по соответствующему избирательному округу с обязательством в случае его избрания прекратить деятельность, несовместимую со статусом депутата представительного органа муниципального образования.</w:t>
      </w:r>
      <w:proofErr w:type="gramEnd"/>
    </w:p>
    <w:p w:rsidR="00455F48" w:rsidRDefault="00455F48" w:rsidP="00455F48">
      <w:pPr>
        <w:pStyle w:val="14-1"/>
        <w:spacing w:line="240" w:lineRule="auto"/>
        <w:ind w:firstLine="708"/>
      </w:pPr>
      <w:r>
        <w:t>Кандидат, выдвинутый по одномандатному (</w:t>
      </w:r>
      <w:proofErr w:type="spellStart"/>
      <w:r>
        <w:t>многомандатному</w:t>
      </w:r>
      <w:proofErr w:type="spellEnd"/>
      <w:r>
        <w:t xml:space="preserve">) избирательному округу избирательным объединением и включенный </w:t>
      </w:r>
      <w:r>
        <w:br/>
        <w:t xml:space="preserve">в заверенный </w:t>
      </w:r>
      <w:r w:rsidR="00832EDB">
        <w:t xml:space="preserve">ТИК </w:t>
      </w:r>
      <w:r>
        <w:t xml:space="preserve"> список кандидатов по одномандатным (</w:t>
      </w:r>
      <w:proofErr w:type="spellStart"/>
      <w:r>
        <w:t>многомандатным</w:t>
      </w:r>
      <w:proofErr w:type="spellEnd"/>
      <w:r>
        <w:t>) избирательным округам, считается выдвинутым, приобретает права и обязанности кандидата, предусмотренные Федеральным законом, Областны</w:t>
      </w:r>
      <w:r w:rsidR="00832EDB">
        <w:t xml:space="preserve">м законом, после представления </w:t>
      </w:r>
      <w:r>
        <w:t xml:space="preserve">в </w:t>
      </w:r>
      <w:r w:rsidR="00832EDB">
        <w:t xml:space="preserve">ТИК </w:t>
      </w:r>
      <w:r>
        <w:t xml:space="preserve"> документов, предусмотренных пунктами 2</w:t>
      </w:r>
      <w:r>
        <w:rPr>
          <w:vertAlign w:val="superscript"/>
        </w:rPr>
        <w:t>2</w:t>
      </w:r>
      <w:r>
        <w:t xml:space="preserve"> и 3 статьи 33 Федерального закона, частях 5 </w:t>
      </w:r>
      <w:r>
        <w:br/>
        <w:t>и 6 статьи 21 Областного закона.</w:t>
      </w:r>
    </w:p>
    <w:p w:rsidR="00455F48" w:rsidRDefault="00455F48" w:rsidP="00455F48">
      <w:pPr>
        <w:pStyle w:val="14-1"/>
        <w:numPr>
          <w:ilvl w:val="1"/>
          <w:numId w:val="1"/>
        </w:numPr>
        <w:tabs>
          <w:tab w:val="left" w:pos="1276"/>
        </w:tabs>
        <w:spacing w:line="240" w:lineRule="auto"/>
        <w:ind w:left="0" w:firstLine="708"/>
      </w:pPr>
      <w:r>
        <w:t xml:space="preserve">Количество подписей, необходимое для регистрации кандидата, выдвинутого по одномандатному избирательному округу, составляет 0,5 процента от числа избирателей, зарегистрированных на территории </w:t>
      </w:r>
      <w:r>
        <w:lastRenderedPageBreak/>
        <w:t xml:space="preserve">соответствующего одномандатного избирательного округа, указанного </w:t>
      </w:r>
      <w:r>
        <w:br/>
        <w:t>в схеме избирательных округов, но не менее 10 подписей.</w:t>
      </w:r>
    </w:p>
    <w:p w:rsidR="00455F48" w:rsidRDefault="00455F48" w:rsidP="00455F48">
      <w:pPr>
        <w:pStyle w:val="14-1"/>
        <w:numPr>
          <w:ilvl w:val="1"/>
          <w:numId w:val="1"/>
        </w:numPr>
        <w:tabs>
          <w:tab w:val="left" w:pos="1276"/>
        </w:tabs>
        <w:spacing w:line="240" w:lineRule="auto"/>
        <w:ind w:left="0" w:firstLine="708"/>
      </w:pPr>
      <w:r>
        <w:t xml:space="preserve">Количество подписей, необходимое для регистрации кандидата </w:t>
      </w:r>
      <w:r>
        <w:br/>
        <w:t xml:space="preserve">в </w:t>
      </w:r>
      <w:proofErr w:type="spellStart"/>
      <w:r>
        <w:t>многомандатном</w:t>
      </w:r>
      <w:proofErr w:type="spellEnd"/>
      <w:r>
        <w:t xml:space="preserve">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схеме избирательных округов, поделенного на число депутатских мандатов, но не менее 10 подписей.</w:t>
      </w:r>
    </w:p>
    <w:p w:rsidR="00455F48" w:rsidRDefault="00455F48" w:rsidP="00455F48">
      <w:pPr>
        <w:pStyle w:val="14-1"/>
        <w:numPr>
          <w:ilvl w:val="1"/>
          <w:numId w:val="1"/>
        </w:numPr>
        <w:tabs>
          <w:tab w:val="left" w:pos="1276"/>
        </w:tabs>
        <w:spacing w:line="240" w:lineRule="auto"/>
        <w:ind w:left="0" w:firstLine="708"/>
      </w:pPr>
      <w:r>
        <w:t xml:space="preserve">Количество подписей, необходимое для регистрации муниципального списка кандидатов, составляет 0,5 процента от числа избирателей, зарегистрированных на территории единого избирательного округа в соответствии с пунктом 10 статьи 16 Федерального закона, </w:t>
      </w:r>
      <w:r>
        <w:br/>
        <w:t>но не менее 10 подписей.</w:t>
      </w:r>
    </w:p>
    <w:p w:rsidR="00455F48" w:rsidRDefault="00455F48" w:rsidP="00455F48">
      <w:pPr>
        <w:pStyle w:val="14-1"/>
        <w:numPr>
          <w:ilvl w:val="1"/>
          <w:numId w:val="1"/>
        </w:numPr>
        <w:tabs>
          <w:tab w:val="left" w:pos="1276"/>
        </w:tabs>
        <w:spacing w:line="240" w:lineRule="auto"/>
        <w:ind w:left="0" w:firstLine="708"/>
      </w:pPr>
      <w:r>
        <w:t xml:space="preserve">Количество представляемых для регистрации кандидата, муниципального списка кандидатов подписей избирателей, собранных </w:t>
      </w:r>
      <w:r>
        <w:br/>
        <w:t xml:space="preserve">в поддержку кандидата, муниципального списка кандидатов, может превышать количество подписей, необходимое для регистрации кандидата, муниципального списка кандидатов, но не более чем на 10 процентов. Если для регистрации кандидата, муниципального списка кандидатов требуется представить менее 40 подписей, количество представляемых подписей избирателей может превышать количество подписей, необходимое для регистрации кандидата, муниципального списка кандидатов, не более чем </w:t>
      </w:r>
      <w:r>
        <w:br/>
        <w:t xml:space="preserve">на </w:t>
      </w:r>
      <w:r w:rsidR="00E91AF8">
        <w:t xml:space="preserve">4 </w:t>
      </w:r>
      <w:r>
        <w:t xml:space="preserve"> подписи.</w:t>
      </w:r>
    </w:p>
    <w:p w:rsidR="00455F48" w:rsidRDefault="00455F48" w:rsidP="00455F48">
      <w:pPr>
        <w:pStyle w:val="14-1"/>
        <w:numPr>
          <w:ilvl w:val="1"/>
          <w:numId w:val="1"/>
        </w:numPr>
        <w:tabs>
          <w:tab w:val="left" w:pos="1276"/>
        </w:tabs>
        <w:spacing w:line="240" w:lineRule="auto"/>
        <w:ind w:left="0" w:firstLine="708"/>
      </w:pPr>
      <w:r>
        <w:t>Подписи могут собираться только среди избирателей, обладающих активным избирательным правом в том избирательном округе, в котором выдвинут кандидат, муниципальный список кандидатов.</w:t>
      </w:r>
    </w:p>
    <w:p w:rsidR="00455F48" w:rsidRDefault="00455F48" w:rsidP="00455F48">
      <w:pPr>
        <w:pStyle w:val="14-1"/>
        <w:spacing w:line="240" w:lineRule="auto"/>
        <w:ind w:firstLine="708"/>
      </w:pPr>
      <w:r>
        <w:t>Гражданин Российской Федерации, достигший на день голосования возраста 18 лет, место жительства которого расположено в пределах соответствующего одномандатного (</w:t>
      </w:r>
      <w:proofErr w:type="spellStart"/>
      <w:r>
        <w:t>многомандатного</w:t>
      </w:r>
      <w:proofErr w:type="spellEnd"/>
      <w:r>
        <w:t>) избирательного округа, имеет право избирать депутата представительного органа муниципального образования по данному одномандатному (</w:t>
      </w:r>
      <w:proofErr w:type="spellStart"/>
      <w:r>
        <w:t>многомандатному</w:t>
      </w:r>
      <w:proofErr w:type="spellEnd"/>
      <w:r>
        <w:t>) избирательному округу.</w:t>
      </w:r>
    </w:p>
    <w:p w:rsidR="00455F48" w:rsidRDefault="00455F48" w:rsidP="00455F48">
      <w:pPr>
        <w:pStyle w:val="14-1"/>
        <w:spacing w:line="240" w:lineRule="auto"/>
        <w:ind w:firstLine="708"/>
      </w:pPr>
      <w:r>
        <w:t>Гражданин Российской Федерации, достигший на день голосования возраста 18 лет, место жительства которого расположено в пределах соответствующего муниципального образования, имеет право избирать депутата представительного органа муниципального образования по единому избирательному округу.</w:t>
      </w:r>
    </w:p>
    <w:p w:rsidR="00455F48" w:rsidRDefault="00455F48" w:rsidP="00455F48">
      <w:pPr>
        <w:pStyle w:val="14-1"/>
        <w:spacing w:line="240" w:lineRule="auto"/>
        <w:ind w:firstLine="708"/>
      </w:pPr>
      <w:r>
        <w:t>Гражданин Российской Федерации, который достигнет на день голосования возраста 18 лет, вправе участвовать в предусмотренных Областным законом и проводимых законными методами других избирательных действиях.</w:t>
      </w:r>
    </w:p>
    <w:p w:rsidR="00455F48" w:rsidRDefault="00455F48" w:rsidP="00455F48">
      <w:pPr>
        <w:pStyle w:val="14-1"/>
        <w:spacing w:line="240" w:lineRule="auto"/>
        <w:ind w:firstLine="708"/>
      </w:pPr>
      <w:r>
        <w:t xml:space="preserve">Не имеют права избирать депутатов представительного органа муниципального образования граждане Российской Федерации, признанные судом недееспособными или содержащиеся в местах лишения свободы </w:t>
      </w:r>
      <w:r>
        <w:br/>
        <w:t>по приговору суда.</w:t>
      </w:r>
    </w:p>
    <w:p w:rsidR="00455F48" w:rsidRDefault="00455F48" w:rsidP="00455F48">
      <w:pPr>
        <w:pStyle w:val="14-1"/>
        <w:numPr>
          <w:ilvl w:val="1"/>
          <w:numId w:val="1"/>
        </w:numPr>
        <w:tabs>
          <w:tab w:val="left" w:pos="1276"/>
        </w:tabs>
        <w:spacing w:line="240" w:lineRule="auto"/>
        <w:ind w:left="0" w:firstLine="708"/>
      </w:pPr>
      <w:r>
        <w:lastRenderedPageBreak/>
        <w:t xml:space="preserve">Участие органов государственной власти, органов местного самоуправления, органов управления организаций независимо от формы собственности, учреждений, членов комиссий с правом решающего голоса </w:t>
      </w:r>
      <w:r>
        <w:br/>
        <w:t>в сборе подписей, равно как и принуждение избирателей в процессе сбора подписей и их вознаграждение за внесение подписи, не допускаются. Сбор подписей на рабочих местах, в процессе и в местах выдачи заработной платы, пенсий, пособий, стипендий, иных социальных выплат, а также при оказании благотворительной помощи запрещается. Подписи, собранные с нарушением положений настоящего пункта, являются недействительными.</w:t>
      </w:r>
    </w:p>
    <w:p w:rsidR="00455F48" w:rsidRDefault="00455F48" w:rsidP="00455F48">
      <w:pPr>
        <w:pStyle w:val="14-1"/>
        <w:numPr>
          <w:ilvl w:val="1"/>
          <w:numId w:val="1"/>
        </w:numPr>
        <w:tabs>
          <w:tab w:val="left" w:pos="1276"/>
        </w:tabs>
        <w:spacing w:line="240" w:lineRule="auto"/>
        <w:ind w:left="0" w:firstLine="708"/>
      </w:pPr>
      <w:r>
        <w:t>Право сбора подписей избирателей принадлежит гражданину Российской Федерации, достигшему к моменту сбора подписей возраста 18 лет и не признанному судом недееспособным. Кандидат, избирательное объединение может заключить с лицом, осуществляющим сбор подписей избирателей, договор о сборе подписей. Оплата этой работы осуществляется только из средств избирательного фонда.</w:t>
      </w:r>
    </w:p>
    <w:p w:rsidR="00455F48" w:rsidRDefault="00455F48" w:rsidP="00455F48">
      <w:pPr>
        <w:pStyle w:val="14-1"/>
        <w:numPr>
          <w:ilvl w:val="1"/>
          <w:numId w:val="1"/>
        </w:numPr>
        <w:tabs>
          <w:tab w:val="left" w:pos="1276"/>
        </w:tabs>
        <w:spacing w:line="240" w:lineRule="auto"/>
        <w:ind w:left="0" w:firstLine="708"/>
      </w:pPr>
      <w:r>
        <w:t xml:space="preserve">Сбор подписей избирателей в поддержку выдвижения муниципального списка кандидатов, выдвижения (самовыдвижения) кандидата в депутаты представительного органа муниципального образования производится на подписных листах, которые изготавливаются </w:t>
      </w:r>
      <w:r>
        <w:br/>
        <w:t xml:space="preserve">и оформляются по формам согласно приложениям </w:t>
      </w:r>
      <w:r w:rsidR="007F7EE3">
        <w:t xml:space="preserve">1-7 </w:t>
      </w:r>
      <w:r w:rsidR="00570783">
        <w:t xml:space="preserve">к </w:t>
      </w:r>
      <w:r w:rsidR="007F7EE3">
        <w:t>постановлени</w:t>
      </w:r>
      <w:r w:rsidR="00570783">
        <w:t>ю</w:t>
      </w:r>
      <w:r w:rsidR="007F7EE3">
        <w:t xml:space="preserve"> Территориальной избирательной комиссии Веселовского района Ростовской области от 07.07.2021</w:t>
      </w:r>
      <w:r w:rsidR="00570783">
        <w:t xml:space="preserve"> № 8-2</w:t>
      </w:r>
      <w:r>
        <w:t>.</w:t>
      </w:r>
    </w:p>
    <w:p w:rsidR="00455F48" w:rsidRDefault="00455F48" w:rsidP="00455F48">
      <w:pPr>
        <w:pStyle w:val="14-1"/>
        <w:spacing w:line="240" w:lineRule="auto"/>
        <w:ind w:firstLine="708"/>
      </w:pPr>
      <w:r>
        <w:t xml:space="preserve">Образцы заполнения подписных листов в части, касающейся указания наименования представительного органа муниципального образования, наименования муниципального образования, наименования и (или) номера избирательного округа, утверждаются </w:t>
      </w:r>
      <w:r w:rsidR="00ED3C3D">
        <w:t xml:space="preserve">Территориальной </w:t>
      </w:r>
      <w:r>
        <w:t>избирательной комиссией.</w:t>
      </w:r>
    </w:p>
    <w:p w:rsidR="00455F48" w:rsidRDefault="00455F48" w:rsidP="00455F48">
      <w:pPr>
        <w:pStyle w:val="14-1"/>
        <w:spacing w:line="240" w:lineRule="auto"/>
        <w:ind w:firstLine="708"/>
      </w:pPr>
      <w:r>
        <w:t>Подписной лист изготавливается для заполнения только с одной стороны и должен содержать пять строк для проставления подписей избирателей.</w:t>
      </w:r>
    </w:p>
    <w:p w:rsidR="00455F48" w:rsidRDefault="00455F48" w:rsidP="00455F48">
      <w:pPr>
        <w:pStyle w:val="14-1"/>
        <w:numPr>
          <w:ilvl w:val="1"/>
          <w:numId w:val="1"/>
        </w:numPr>
        <w:tabs>
          <w:tab w:val="left" w:pos="1276"/>
        </w:tabs>
        <w:spacing w:line="240" w:lineRule="auto"/>
        <w:ind w:left="0" w:firstLine="708"/>
      </w:pPr>
      <w:r>
        <w:t>Подписные листы должны изготавливаться за счет средств соответствующего избирательного фонда.</w:t>
      </w:r>
    </w:p>
    <w:p w:rsidR="00455F48" w:rsidRDefault="00455F48" w:rsidP="00455F48">
      <w:pPr>
        <w:pStyle w:val="14-1"/>
        <w:numPr>
          <w:ilvl w:val="1"/>
          <w:numId w:val="1"/>
        </w:numPr>
        <w:tabs>
          <w:tab w:val="left" w:pos="1276"/>
        </w:tabs>
        <w:spacing w:line="240" w:lineRule="auto"/>
        <w:ind w:left="0" w:firstLine="708"/>
      </w:pPr>
      <w:proofErr w:type="gramStart"/>
      <w:r>
        <w:t xml:space="preserve">Если у кандидата, данные которого указываются в подписном листе, имелась или имеется судимость, дополнительно в подписном листе указываются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w:t>
      </w:r>
      <w:r>
        <w:br/>
        <w:t>в соответствии</w:t>
      </w:r>
      <w:proofErr w:type="gramEnd"/>
      <w:r>
        <w:t xml:space="preserve"> с Основами уголовного законодательства Союза ССР </w:t>
      </w:r>
      <w:r>
        <w:br/>
        <w:t>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w:t>
      </w:r>
    </w:p>
    <w:p w:rsidR="00455F48" w:rsidRDefault="00455F48" w:rsidP="00455F48">
      <w:pPr>
        <w:pStyle w:val="14-1"/>
        <w:numPr>
          <w:ilvl w:val="1"/>
          <w:numId w:val="1"/>
        </w:numPr>
        <w:tabs>
          <w:tab w:val="left" w:pos="1276"/>
        </w:tabs>
        <w:spacing w:line="240" w:lineRule="auto"/>
        <w:ind w:left="0" w:firstLine="708"/>
      </w:pPr>
      <w:r>
        <w:lastRenderedPageBreak/>
        <w:t xml:space="preserve">Если кандидат, сведения о котором содержатся в подписном листе, в заявлении о согласии баллотироваться в соответствии с пунктом 2 </w:t>
      </w:r>
      <w:r>
        <w:br/>
        <w:t xml:space="preserve">статьи 33 Федерального закона, частью 3 статьи 21 Областного закона указал свою принадлежность к политической </w:t>
      </w:r>
      <w:proofErr w:type="gramStart"/>
      <w:r>
        <w:t>партии</w:t>
      </w:r>
      <w:proofErr w:type="gramEnd"/>
      <w:r>
        <w:t xml:space="preserve">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w:t>
      </w:r>
    </w:p>
    <w:p w:rsidR="00455F48" w:rsidRDefault="00455F48" w:rsidP="00455F48">
      <w:pPr>
        <w:pStyle w:val="14-1"/>
        <w:tabs>
          <w:tab w:val="left" w:pos="1276"/>
        </w:tabs>
        <w:spacing w:line="240" w:lineRule="auto"/>
        <w:ind w:firstLine="708"/>
      </w:pPr>
      <w:proofErr w:type="gramStart"/>
      <w:r>
        <w:rPr>
          <w:szCs w:val="28"/>
        </w:rPr>
        <w:t xml:space="preserve">Если кандидат является физическим лицом, выполняющим функции иностранного агента, или кандидатом, </w:t>
      </w:r>
      <w:proofErr w:type="spellStart"/>
      <w:r>
        <w:rPr>
          <w:szCs w:val="28"/>
        </w:rPr>
        <w:t>аффилированным</w:t>
      </w:r>
      <w:proofErr w:type="spellEnd"/>
      <w:r>
        <w:rPr>
          <w:szCs w:val="28"/>
        </w:rPr>
        <w:t xml:space="preserve"> с выполняющим функции иностранного агента лицом, сведения об этом должны быть указаны в подписном листе.</w:t>
      </w:r>
      <w:proofErr w:type="gramEnd"/>
      <w:r>
        <w:rPr>
          <w:szCs w:val="28"/>
        </w:rPr>
        <w:t xml:space="preserve"> </w:t>
      </w:r>
      <w:proofErr w:type="gramStart"/>
      <w:r>
        <w:rPr>
          <w:szCs w:val="28"/>
        </w:rPr>
        <w:t xml:space="preserve">В случае сбора подписей в поддержку выдвижения списка кандидатов, в составе которого выдвинут такой кандидат, в подписном листе указывается информация о том, что данным избирательным объединением выдвинут кандидат (кандидаты), выполняющий (выполняющие) функции иностранного агента, и (или) кандидат (кандидаты), </w:t>
      </w:r>
      <w:proofErr w:type="spellStart"/>
      <w:r>
        <w:rPr>
          <w:szCs w:val="28"/>
        </w:rPr>
        <w:t>аффилированный</w:t>
      </w:r>
      <w:proofErr w:type="spellEnd"/>
      <w:r>
        <w:rPr>
          <w:szCs w:val="28"/>
        </w:rPr>
        <w:t xml:space="preserve"> (</w:t>
      </w:r>
      <w:proofErr w:type="spellStart"/>
      <w:r>
        <w:rPr>
          <w:szCs w:val="28"/>
        </w:rPr>
        <w:t>аффилированные</w:t>
      </w:r>
      <w:proofErr w:type="spellEnd"/>
      <w:r>
        <w:rPr>
          <w:szCs w:val="28"/>
        </w:rPr>
        <w:t>) с выполняющим функции иностранного агента лицом.</w:t>
      </w:r>
      <w:proofErr w:type="gramEnd"/>
    </w:p>
    <w:p w:rsidR="00455F48" w:rsidRDefault="00455F48" w:rsidP="00455F48">
      <w:pPr>
        <w:pStyle w:val="14-1"/>
        <w:numPr>
          <w:ilvl w:val="1"/>
          <w:numId w:val="1"/>
        </w:numPr>
        <w:tabs>
          <w:tab w:val="left" w:pos="1276"/>
        </w:tabs>
        <w:spacing w:line="240" w:lineRule="auto"/>
        <w:ind w:left="0" w:firstLine="708"/>
      </w:pPr>
      <w:r>
        <w:t xml:space="preserve">Избиратель ставит в подписном листе свою подпись и дату </w:t>
      </w:r>
      <w:r>
        <w:br/>
        <w:t>ее внесения, а также указывает свои фамилию, имя, отчество, год рождения (в возрасте 18 лет на день голосования – дополнительно число и месяц рождения), адрес места жительства, серию, номер паспорта или документа, заменяющего паспорт гражданина.</w:t>
      </w:r>
    </w:p>
    <w:p w:rsidR="00455F48" w:rsidRDefault="00455F48" w:rsidP="00455F48">
      <w:pPr>
        <w:pStyle w:val="14-1"/>
        <w:numPr>
          <w:ilvl w:val="1"/>
          <w:numId w:val="1"/>
        </w:numPr>
        <w:tabs>
          <w:tab w:val="left" w:pos="1276"/>
        </w:tabs>
        <w:spacing w:line="240" w:lineRule="auto"/>
        <w:ind w:left="0" w:firstLine="708"/>
      </w:pPr>
      <w:proofErr w:type="gramStart"/>
      <w:r>
        <w:t xml:space="preserve">Адрес места жительства может не содержать каких-либо </w:t>
      </w:r>
      <w:r>
        <w:br/>
        <w:t>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избирателя.</w:t>
      </w:r>
      <w:proofErr w:type="gramEnd"/>
    </w:p>
    <w:p w:rsidR="00455F48" w:rsidRPr="00262E95" w:rsidRDefault="00455F48" w:rsidP="00455F48">
      <w:pPr>
        <w:pStyle w:val="14-1"/>
        <w:numPr>
          <w:ilvl w:val="1"/>
          <w:numId w:val="1"/>
        </w:numPr>
        <w:tabs>
          <w:tab w:val="left" w:pos="1276"/>
        </w:tabs>
        <w:spacing w:line="240" w:lineRule="auto"/>
        <w:ind w:left="0" w:firstLine="708"/>
      </w:pPr>
      <w:r w:rsidRPr="00262E95">
        <w:t xml:space="preserve">Данные об избирателе, ставящем в подписном листе свои фамилию, имя, отчество, подпись и дату ее внесения, могут вноситься в подписной лист по просьбе избирателя лицом, осуществляющим сбор подписей в поддержку кандидата, муниципального списка кандидатов. Указанные данные вносятся только рукописным способом, при этом использование карандаша </w:t>
      </w:r>
      <w:r w:rsidRPr="00262E95">
        <w:br/>
        <w:t>не допускается.</w:t>
      </w:r>
    </w:p>
    <w:p w:rsidR="00455F48" w:rsidRDefault="00455F48" w:rsidP="00455F48">
      <w:pPr>
        <w:pStyle w:val="14-1"/>
        <w:spacing w:line="240" w:lineRule="auto"/>
        <w:ind w:firstLine="708"/>
        <w:outlineLvl w:val="0"/>
      </w:pPr>
      <w:proofErr w:type="gramStart"/>
      <w:r>
        <w:t>Если избиратель является инвалидом и в связи с этим не имеет возможности самостоятельно поставить в подписном листе свои фамилию, имя, отчество, подпись и дату ее внесения, он вправе воспользоваться для этого помощью другого избирателя, не являющегося членом избирательной комиссии, кандидатом, уполномоченным представителем избирательного объединения, уполномоченным представителем по финансовым вопросам, доверенным лицом кандидата, избирательного объединения.</w:t>
      </w:r>
      <w:proofErr w:type="gramEnd"/>
      <w:r>
        <w:t xml:space="preserve"> При этом фамилия, имя, отчество, серия и номер паспорта или документа, заменяющего паспорт гражданина, лица, оказывающего помощь избирателю, должны быть указаны в графе, где проставляется подпись. </w:t>
      </w:r>
    </w:p>
    <w:p w:rsidR="00455F48" w:rsidRDefault="00455F48" w:rsidP="00455F48">
      <w:pPr>
        <w:pStyle w:val="14-1"/>
        <w:numPr>
          <w:ilvl w:val="1"/>
          <w:numId w:val="1"/>
        </w:numPr>
        <w:tabs>
          <w:tab w:val="left" w:pos="1276"/>
        </w:tabs>
        <w:spacing w:line="240" w:lineRule="auto"/>
        <w:ind w:left="0" w:firstLine="708"/>
      </w:pPr>
      <w:r>
        <w:lastRenderedPageBreak/>
        <w:t>Избиратель вправе ставить подпись в поддержку выдвижения нескольких кандидатов по своему одномандатному (</w:t>
      </w:r>
      <w:proofErr w:type="spellStart"/>
      <w:r>
        <w:t>многомандатному</w:t>
      </w:r>
      <w:proofErr w:type="spellEnd"/>
      <w:r>
        <w:t xml:space="preserve">) избирательному округу, нескольких муниципальных списков кандидатов, </w:t>
      </w:r>
      <w:r>
        <w:br/>
        <w:t>но только один раз в поддержку одного и того же кандидата, муниципального списка кандидатов.</w:t>
      </w:r>
    </w:p>
    <w:p w:rsidR="00455F48" w:rsidRDefault="00455F48" w:rsidP="00455F48">
      <w:pPr>
        <w:pStyle w:val="14-1"/>
        <w:numPr>
          <w:ilvl w:val="1"/>
          <w:numId w:val="1"/>
        </w:numPr>
        <w:tabs>
          <w:tab w:val="left" w:pos="1276"/>
        </w:tabs>
        <w:spacing w:line="240" w:lineRule="auto"/>
        <w:ind w:left="0" w:firstLine="708"/>
      </w:pPr>
      <w:r>
        <w:t xml:space="preserve">Каждый подписной лист должен быть заверен подписью лица, осуществлявшего сбор подписей избирателей. </w:t>
      </w:r>
      <w:proofErr w:type="gramStart"/>
      <w:r>
        <w:t>При заверении подписного листа лицо, осуществлявшее сбор подписей избирателей, собственноручно указывает свои фамилию, имя и отчество, дату рождения, адрес места жительства, серию, номер и дату выдачи паспорта или документа, заменяющего паспорт гражданина, наименование или код выдавшего его органа, а также ставит свою подпись и дату ее внесения.</w:t>
      </w:r>
      <w:proofErr w:type="gramEnd"/>
      <w:r>
        <w:t xml:space="preserve"> </w:t>
      </w:r>
      <w:proofErr w:type="gramStart"/>
      <w:r>
        <w:t>Адрес места жительства может не содержать каких-либо из указанных в подпункте 5 статьи 2 Федерального закона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 лица, осуществляющего сбор подписей избирателей.</w:t>
      </w:r>
      <w:proofErr w:type="gramEnd"/>
    </w:p>
    <w:p w:rsidR="00455F48" w:rsidRDefault="00455F48" w:rsidP="00455F48">
      <w:pPr>
        <w:pStyle w:val="14-1"/>
        <w:numPr>
          <w:ilvl w:val="1"/>
          <w:numId w:val="1"/>
        </w:numPr>
        <w:tabs>
          <w:tab w:val="left" w:pos="1276"/>
        </w:tabs>
        <w:spacing w:line="240" w:lineRule="auto"/>
        <w:ind w:left="0" w:firstLine="708"/>
      </w:pPr>
      <w:r>
        <w:t xml:space="preserve">Каждый подписной лист с подписями избирателей в поддержку выдвижения муниципального списка кандидатов должен быть заверен уполномоченным представителем избирательного объединения. Каждый подписной лист с подписями избирателей в поддержку выдвижения (самовыдвижения) кандидата должен быть заверен кандидатом. При заверении подписного листа уполномоченный представитель избирательного объединения, кандидат напротив </w:t>
      </w:r>
      <w:proofErr w:type="gramStart"/>
      <w:r>
        <w:t>своих</w:t>
      </w:r>
      <w:proofErr w:type="gramEnd"/>
      <w:r>
        <w:t xml:space="preserve"> фамилии, имени и отчества собственноручно ставят свою подпись и дату ее внесения.</w:t>
      </w:r>
    </w:p>
    <w:p w:rsidR="00455F48" w:rsidRDefault="00455F48" w:rsidP="00455F48">
      <w:pPr>
        <w:pStyle w:val="14-1"/>
        <w:numPr>
          <w:ilvl w:val="1"/>
          <w:numId w:val="1"/>
        </w:numPr>
        <w:tabs>
          <w:tab w:val="left" w:pos="1276"/>
        </w:tabs>
        <w:spacing w:line="240" w:lineRule="auto"/>
        <w:ind w:left="0" w:firstLine="708"/>
      </w:pPr>
      <w:r>
        <w:t xml:space="preserve">По завершении сбора подписей подписные листы с подписями избирателей брошюруются в папки (не более 100 листов в одной папке). </w:t>
      </w:r>
      <w:r>
        <w:br/>
        <w:t>В случае наличия нескольких папок рекомендуется формировать их таким образом, чтобы каждая папка содержала приблизительно одинаковое количество подписей.</w:t>
      </w:r>
    </w:p>
    <w:p w:rsidR="00455F48" w:rsidRDefault="00455F48" w:rsidP="00455F48">
      <w:pPr>
        <w:pStyle w:val="14-1"/>
        <w:numPr>
          <w:ilvl w:val="1"/>
          <w:numId w:val="1"/>
        </w:numPr>
        <w:tabs>
          <w:tab w:val="left" w:pos="1276"/>
        </w:tabs>
        <w:spacing w:line="240" w:lineRule="auto"/>
        <w:ind w:left="0" w:firstLine="708"/>
      </w:pPr>
      <w:r>
        <w:t>Подписные листы помещаются в плотную обложку и прошиваются нитью (шнуром, шпагатом) вместе с обложкой. Прошивание осуществляется таким образом, чтобы полностью были видны все внесенные данные. Концы прошивочной нити (шнура, шпагата) выводятся на оборотную сторону обложки, фиксируются наклеиванием бумажной накладки (круглой, квадратной, прямоугольной или иной формы), на которой ставится подпись кандидата, уполномоченного представителя избирательного объединения.</w:t>
      </w:r>
    </w:p>
    <w:p w:rsidR="00455F48" w:rsidRDefault="00455F48" w:rsidP="00455F48">
      <w:pPr>
        <w:pStyle w:val="14-1"/>
        <w:numPr>
          <w:ilvl w:val="1"/>
          <w:numId w:val="1"/>
        </w:numPr>
        <w:tabs>
          <w:tab w:val="left" w:pos="1276"/>
        </w:tabs>
        <w:spacing w:line="240" w:lineRule="auto"/>
        <w:ind w:left="0" w:firstLine="708"/>
      </w:pPr>
      <w:r>
        <w:t>Рукописным способом осуществляется сквозная нумерация подписных листов в пределах каждой папки (в правом нижнем углу).</w:t>
      </w:r>
    </w:p>
    <w:p w:rsidR="00455F48" w:rsidRDefault="00455F48" w:rsidP="00455F48">
      <w:pPr>
        <w:pStyle w:val="14-1"/>
        <w:numPr>
          <w:ilvl w:val="1"/>
          <w:numId w:val="1"/>
        </w:numPr>
        <w:tabs>
          <w:tab w:val="left" w:pos="1276"/>
        </w:tabs>
        <w:spacing w:line="240" w:lineRule="auto"/>
        <w:ind w:left="0" w:firstLine="708"/>
      </w:pPr>
      <w:r>
        <w:t>На лицевой стороне обложки каждой папки указываются следующие данные:</w:t>
      </w:r>
    </w:p>
    <w:p w:rsidR="00455F48" w:rsidRDefault="00455F48" w:rsidP="00455F48">
      <w:pPr>
        <w:pStyle w:val="14-1"/>
        <w:spacing w:line="240" w:lineRule="auto"/>
        <w:ind w:firstLine="708"/>
      </w:pPr>
      <w:r>
        <w:t>наименование выборов;</w:t>
      </w:r>
    </w:p>
    <w:p w:rsidR="00455F48" w:rsidRDefault="00455F48" w:rsidP="00455F48">
      <w:pPr>
        <w:pStyle w:val="14-1"/>
        <w:spacing w:line="240" w:lineRule="auto"/>
        <w:ind w:firstLine="708"/>
      </w:pPr>
      <w:r>
        <w:t>наименование и (или) номер избирательного округа;</w:t>
      </w:r>
    </w:p>
    <w:p w:rsidR="00455F48" w:rsidRDefault="00455F48" w:rsidP="00455F48">
      <w:pPr>
        <w:pStyle w:val="14-1"/>
        <w:spacing w:line="240" w:lineRule="auto"/>
        <w:ind w:firstLine="708"/>
      </w:pPr>
      <w:r>
        <w:lastRenderedPageBreak/>
        <w:t>фамилия, имя, отчество кандидата (наименование избирательного объединения);</w:t>
      </w:r>
    </w:p>
    <w:p w:rsidR="00455F48" w:rsidRDefault="00455F48" w:rsidP="00455F48">
      <w:pPr>
        <w:pStyle w:val="14-1"/>
        <w:spacing w:line="240" w:lineRule="auto"/>
        <w:ind w:firstLine="708"/>
      </w:pPr>
      <w:r>
        <w:t>номер папки;</w:t>
      </w:r>
    </w:p>
    <w:p w:rsidR="00455F48" w:rsidRDefault="00455F48" w:rsidP="00455F48">
      <w:pPr>
        <w:pStyle w:val="14-1"/>
        <w:spacing w:line="240" w:lineRule="auto"/>
        <w:ind w:firstLine="708"/>
      </w:pPr>
      <w:r>
        <w:t>количество подписных листов в папке;</w:t>
      </w:r>
    </w:p>
    <w:p w:rsidR="00455F48" w:rsidRDefault="00455F48" w:rsidP="00455F48">
      <w:pPr>
        <w:pStyle w:val="14-1"/>
        <w:spacing w:line="240" w:lineRule="auto"/>
        <w:ind w:firstLine="708"/>
      </w:pPr>
      <w:r>
        <w:t>количество подписей избирателей в папке.</w:t>
      </w:r>
    </w:p>
    <w:p w:rsidR="00455F48" w:rsidRDefault="00455F48" w:rsidP="00455F48">
      <w:pPr>
        <w:pStyle w:val="14-1"/>
        <w:numPr>
          <w:ilvl w:val="1"/>
          <w:numId w:val="1"/>
        </w:numPr>
        <w:tabs>
          <w:tab w:val="left" w:pos="1276"/>
        </w:tabs>
        <w:spacing w:line="240" w:lineRule="auto"/>
        <w:ind w:left="0" w:firstLine="708"/>
      </w:pPr>
      <w:r>
        <w:t xml:space="preserve">После окончания сбора подписей кандидат, уполномоченный представитель избирательного объединения подсчитывают общее число собранных подписей избирателей и составляют протокол об итогах сбора подписей по форме, установленной </w:t>
      </w:r>
      <w:r w:rsidR="006924F9">
        <w:t>ТИК</w:t>
      </w:r>
      <w:r>
        <w:t>.</w:t>
      </w:r>
    </w:p>
    <w:p w:rsidR="00455F48" w:rsidRDefault="00455F48" w:rsidP="00455F48">
      <w:pPr>
        <w:pStyle w:val="14-1"/>
        <w:spacing w:line="240" w:lineRule="auto"/>
        <w:ind w:firstLine="0"/>
      </w:pPr>
      <w:r>
        <w:tab/>
        <w:t>При подсчете не учитываются подписи, исключенные (вычеркнутые) лицами, заверяющими подписные листы, если это специально оговорено ими в подписном листе или в протоколе об итогах сбора подписей.</w:t>
      </w:r>
    </w:p>
    <w:p w:rsidR="00455F48" w:rsidRDefault="00455F48" w:rsidP="00455F48">
      <w:pPr>
        <w:pStyle w:val="14-1"/>
        <w:numPr>
          <w:ilvl w:val="1"/>
          <w:numId w:val="1"/>
        </w:numPr>
        <w:tabs>
          <w:tab w:val="left" w:pos="1276"/>
        </w:tabs>
        <w:spacing w:line="240" w:lineRule="auto"/>
        <w:ind w:left="0" w:firstLine="708"/>
      </w:pPr>
      <w:r>
        <w:t>В протоколе об итогах сбора подписей должны содержаться следующие сведения:</w:t>
      </w:r>
    </w:p>
    <w:p w:rsidR="00455F48" w:rsidRDefault="00455F48" w:rsidP="00455F48">
      <w:pPr>
        <w:pStyle w:val="14-1"/>
        <w:spacing w:line="240" w:lineRule="auto"/>
        <w:ind w:firstLine="708"/>
      </w:pPr>
      <w:r>
        <w:t>наименование выборов;</w:t>
      </w:r>
    </w:p>
    <w:p w:rsidR="00455F48" w:rsidRDefault="00455F48" w:rsidP="00455F48">
      <w:pPr>
        <w:pStyle w:val="14-1"/>
        <w:spacing w:line="240" w:lineRule="auto"/>
        <w:ind w:firstLine="708"/>
      </w:pPr>
      <w:r>
        <w:t>наименование и (или) номер избирательного округа;</w:t>
      </w:r>
    </w:p>
    <w:p w:rsidR="00455F48" w:rsidRDefault="00455F48" w:rsidP="00455F48">
      <w:pPr>
        <w:pStyle w:val="14-1"/>
        <w:spacing w:line="240" w:lineRule="auto"/>
        <w:ind w:firstLine="708"/>
      </w:pPr>
      <w:r>
        <w:t>фамилия, имя, отчество кандидата (наименование избирательного объединения);</w:t>
      </w:r>
    </w:p>
    <w:p w:rsidR="00455F48" w:rsidRDefault="00455F48" w:rsidP="00455F48">
      <w:pPr>
        <w:pStyle w:val="14-1"/>
        <w:spacing w:line="240" w:lineRule="auto"/>
        <w:ind w:firstLine="708"/>
      </w:pPr>
      <w:r>
        <w:t>по каждой папке с подписными листами – номер папки, количество листов в папке, количество подписей в папке;</w:t>
      </w:r>
    </w:p>
    <w:p w:rsidR="00455F48" w:rsidRDefault="00455F48" w:rsidP="00455F48">
      <w:pPr>
        <w:pStyle w:val="14-1"/>
        <w:spacing w:line="240" w:lineRule="auto"/>
        <w:ind w:firstLine="708"/>
      </w:pPr>
      <w:r>
        <w:t>общее количество папок, подписных листов, подписей во всех папках.</w:t>
      </w:r>
    </w:p>
    <w:p w:rsidR="00455F48" w:rsidRDefault="00455F48" w:rsidP="00455F48">
      <w:pPr>
        <w:pStyle w:val="14-1"/>
        <w:numPr>
          <w:ilvl w:val="1"/>
          <w:numId w:val="1"/>
        </w:numPr>
        <w:tabs>
          <w:tab w:val="left" w:pos="1276"/>
        </w:tabs>
        <w:spacing w:line="240" w:lineRule="auto"/>
        <w:ind w:left="0" w:firstLine="708"/>
      </w:pPr>
      <w:r>
        <w:t>В протоколе об итогах сбора подписей избирателей может быть оговорено исключение (вычеркивание) в подписных листах подписей избирателей – по каждой подписи указывается: номер папки с подписными листами, номер подписного листа в этой папке, номер подписи в этом подписном листе.</w:t>
      </w:r>
    </w:p>
    <w:p w:rsidR="00455F48" w:rsidRDefault="00455F48" w:rsidP="00455F48">
      <w:pPr>
        <w:pStyle w:val="14-1"/>
        <w:numPr>
          <w:ilvl w:val="1"/>
          <w:numId w:val="1"/>
        </w:numPr>
        <w:tabs>
          <w:tab w:val="left" w:pos="1276"/>
        </w:tabs>
        <w:spacing w:line="240" w:lineRule="auto"/>
        <w:ind w:left="0" w:firstLine="708"/>
      </w:pPr>
      <w:r>
        <w:t>Протокол подписывается кандидатом, уполномоченным представителем избирательного объединения.</w:t>
      </w:r>
    </w:p>
    <w:p w:rsidR="00D2745C" w:rsidRDefault="00D2745C"/>
    <w:sectPr w:rsidR="00D2745C" w:rsidSect="00F109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A4F77"/>
    <w:multiLevelType w:val="multilevel"/>
    <w:tmpl w:val="6A7EBA90"/>
    <w:lvl w:ilvl="0">
      <w:start w:val="1"/>
      <w:numFmt w:val="decimal"/>
      <w:lvlText w:val="%1."/>
      <w:lvlJc w:val="left"/>
      <w:pPr>
        <w:ind w:left="450" w:hanging="450"/>
      </w:p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lvl>
    <w:lvl w:ilvl="3">
      <w:start w:val="1"/>
      <w:numFmt w:val="decimal"/>
      <w:lvlText w:val="%1.%2.%3.%4."/>
      <w:lvlJc w:val="left"/>
      <w:pPr>
        <w:ind w:left="3204" w:hanging="1080"/>
      </w:pPr>
    </w:lvl>
    <w:lvl w:ilvl="4">
      <w:start w:val="1"/>
      <w:numFmt w:val="decimal"/>
      <w:lvlText w:val="%1.%2.%3.%4.%5."/>
      <w:lvlJc w:val="left"/>
      <w:pPr>
        <w:ind w:left="3912" w:hanging="1080"/>
      </w:pPr>
    </w:lvl>
    <w:lvl w:ilvl="5">
      <w:start w:val="1"/>
      <w:numFmt w:val="decimal"/>
      <w:lvlText w:val="%1.%2.%3.%4.%5.%6."/>
      <w:lvlJc w:val="left"/>
      <w:pPr>
        <w:ind w:left="4980" w:hanging="1440"/>
      </w:pPr>
    </w:lvl>
    <w:lvl w:ilvl="6">
      <w:start w:val="1"/>
      <w:numFmt w:val="decimal"/>
      <w:lvlText w:val="%1.%2.%3.%4.%5.%6.%7."/>
      <w:lvlJc w:val="left"/>
      <w:pPr>
        <w:ind w:left="6048" w:hanging="1800"/>
      </w:pPr>
    </w:lvl>
    <w:lvl w:ilvl="7">
      <w:start w:val="1"/>
      <w:numFmt w:val="decimal"/>
      <w:lvlText w:val="%1.%2.%3.%4.%5.%6.%7.%8."/>
      <w:lvlJc w:val="left"/>
      <w:pPr>
        <w:ind w:left="6756" w:hanging="1800"/>
      </w:pPr>
    </w:lvl>
    <w:lvl w:ilvl="8">
      <w:start w:val="1"/>
      <w:numFmt w:val="decimal"/>
      <w:lvlText w:val="%1.%2.%3.%4.%5.%6.%7.%8.%9."/>
      <w:lvlJc w:val="left"/>
      <w:pPr>
        <w:ind w:left="7824"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numRestart w:val="eachPage"/>
  </w:footnotePr>
  <w:compat>
    <w:useFELayout/>
  </w:compat>
  <w:rsids>
    <w:rsidRoot w:val="00455F48"/>
    <w:rsid w:val="00045D93"/>
    <w:rsid w:val="000B4DD3"/>
    <w:rsid w:val="000F0750"/>
    <w:rsid w:val="000F275F"/>
    <w:rsid w:val="0019317F"/>
    <w:rsid w:val="00207BB5"/>
    <w:rsid w:val="00262E95"/>
    <w:rsid w:val="00285717"/>
    <w:rsid w:val="002D0C96"/>
    <w:rsid w:val="00313046"/>
    <w:rsid w:val="0033030E"/>
    <w:rsid w:val="00352938"/>
    <w:rsid w:val="00376B94"/>
    <w:rsid w:val="00455F48"/>
    <w:rsid w:val="00515578"/>
    <w:rsid w:val="00570783"/>
    <w:rsid w:val="005A58C8"/>
    <w:rsid w:val="006506BF"/>
    <w:rsid w:val="006648EB"/>
    <w:rsid w:val="006924F9"/>
    <w:rsid w:val="007F0145"/>
    <w:rsid w:val="007F7EE3"/>
    <w:rsid w:val="00832EDB"/>
    <w:rsid w:val="008416F9"/>
    <w:rsid w:val="008A4E38"/>
    <w:rsid w:val="00915B7E"/>
    <w:rsid w:val="0098374E"/>
    <w:rsid w:val="009A3C6A"/>
    <w:rsid w:val="00A51AEB"/>
    <w:rsid w:val="00B71D58"/>
    <w:rsid w:val="00D0709E"/>
    <w:rsid w:val="00D2745C"/>
    <w:rsid w:val="00E91AF8"/>
    <w:rsid w:val="00E96F40"/>
    <w:rsid w:val="00ED3C3D"/>
    <w:rsid w:val="00F10903"/>
    <w:rsid w:val="00FD57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090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1">
    <w:name w:val="Текст14-1"/>
    <w:aliases w:val="5,Текст 14-1,Стиль12-1,Т-1,текст14"/>
    <w:basedOn w:val="a"/>
    <w:rsid w:val="00455F48"/>
    <w:pPr>
      <w:spacing w:after="0" w:line="360" w:lineRule="auto"/>
      <w:ind w:firstLine="709"/>
      <w:jc w:val="both"/>
    </w:pPr>
    <w:rPr>
      <w:rFonts w:ascii="Times New Roman" w:eastAsia="Times New Roman" w:hAnsi="Times New Roman" w:cs="Times New Roman"/>
      <w:sz w:val="28"/>
      <w:szCs w:val="20"/>
    </w:rPr>
  </w:style>
  <w:style w:type="paragraph" w:styleId="a3">
    <w:name w:val="No Spacing"/>
    <w:uiPriority w:val="1"/>
    <w:qFormat/>
    <w:rsid w:val="006648EB"/>
    <w:pPr>
      <w:spacing w:after="0" w:line="240" w:lineRule="auto"/>
    </w:pPr>
    <w:rPr>
      <w:rFonts w:ascii="Times New Roman" w:eastAsia="Times New Roman" w:hAnsi="Times New Roman" w:cs="Times New Roman"/>
      <w:sz w:val="28"/>
      <w:szCs w:val="20"/>
    </w:rPr>
  </w:style>
  <w:style w:type="paragraph" w:styleId="a4">
    <w:name w:val="Balloon Text"/>
    <w:basedOn w:val="a"/>
    <w:link w:val="a5"/>
    <w:uiPriority w:val="99"/>
    <w:semiHidden/>
    <w:unhideWhenUsed/>
    <w:rsid w:val="006648E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48EB"/>
    <w:rPr>
      <w:rFonts w:ascii="Tahoma" w:hAnsi="Tahoma" w:cs="Tahoma"/>
      <w:sz w:val="16"/>
      <w:szCs w:val="16"/>
    </w:rPr>
  </w:style>
  <w:style w:type="table" w:styleId="a6">
    <w:name w:val="Table Grid"/>
    <w:basedOn w:val="a1"/>
    <w:uiPriority w:val="59"/>
    <w:rsid w:val="00B71D5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aiee">
    <w:name w:val="?aai?ee"/>
    <w:basedOn w:val="a"/>
    <w:rsid w:val="007F0145"/>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sz w:val="24"/>
      <w:szCs w:val="20"/>
    </w:rPr>
  </w:style>
  <w:style w:type="character" w:styleId="a7">
    <w:name w:val="Strong"/>
    <w:basedOn w:val="a0"/>
    <w:uiPriority w:val="22"/>
    <w:qFormat/>
    <w:rsid w:val="007F0145"/>
    <w:rPr>
      <w:b/>
      <w:bCs/>
    </w:rPr>
  </w:style>
  <w:style w:type="paragraph" w:customStyle="1" w:styleId="1">
    <w:name w:val="Текст1"/>
    <w:basedOn w:val="a"/>
    <w:autoRedefine/>
    <w:rsid w:val="00D0709E"/>
    <w:pPr>
      <w:spacing w:after="0" w:line="240" w:lineRule="auto"/>
      <w:ind w:firstLine="709"/>
      <w:jc w:val="both"/>
    </w:pPr>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divs>
    <w:div w:id="110206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1</Pages>
  <Words>2513</Words>
  <Characters>14329</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ARM_PPZ</dc:creator>
  <cp:keywords/>
  <dc:description/>
  <cp:lastModifiedBy>ARM_PPZ</cp:lastModifiedBy>
  <cp:revision>30</cp:revision>
  <dcterms:created xsi:type="dcterms:W3CDTF">2021-07-08T10:54:00Z</dcterms:created>
  <dcterms:modified xsi:type="dcterms:W3CDTF">2021-07-12T08:36:00Z</dcterms:modified>
</cp:coreProperties>
</file>