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566" w:rsidRDefault="007A3566" w:rsidP="007A3566">
      <w:pPr>
        <w:jc w:val="center"/>
        <w:rPr>
          <w:sz w:val="28"/>
          <w:szCs w:val="28"/>
        </w:rPr>
      </w:pPr>
      <w:r w:rsidRPr="00421D74">
        <w:rPr>
          <w:sz w:val="24"/>
          <w:szCs w:val="24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87248342" r:id="rId9"/>
        </w:object>
      </w:r>
    </w:p>
    <w:p w:rsidR="007A3566" w:rsidRDefault="007A3566" w:rsidP="007A3566">
      <w:pPr>
        <w:jc w:val="center"/>
        <w:rPr>
          <w:sz w:val="28"/>
          <w:szCs w:val="28"/>
        </w:rPr>
      </w:pPr>
    </w:p>
    <w:p w:rsidR="007A3566" w:rsidRDefault="007A3566" w:rsidP="007A3566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7A3566" w:rsidRDefault="00111613" w:rsidP="007A356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ВЕСЕЛОВСКОГО РАЙОНА</w:t>
      </w:r>
    </w:p>
    <w:p w:rsidR="007A3566" w:rsidRDefault="007A3566" w:rsidP="007A3566">
      <w:pPr>
        <w:jc w:val="center"/>
        <w:rPr>
          <w:i/>
          <w:sz w:val="18"/>
          <w:szCs w:val="18"/>
        </w:rPr>
      </w:pPr>
    </w:p>
    <w:p w:rsidR="007A3566" w:rsidRDefault="007A3566" w:rsidP="007A3566">
      <w:pPr>
        <w:tabs>
          <w:tab w:val="left" w:pos="750"/>
          <w:tab w:val="left" w:pos="900"/>
        </w:tabs>
        <w:rPr>
          <w:sz w:val="24"/>
          <w:szCs w:val="28"/>
        </w:rPr>
      </w:pPr>
    </w:p>
    <w:p w:rsidR="007A3566" w:rsidRDefault="007A3566" w:rsidP="007A3566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A3566" w:rsidRDefault="007A3566" w:rsidP="007A3566">
      <w:pPr>
        <w:tabs>
          <w:tab w:val="left" w:pos="750"/>
          <w:tab w:val="left" w:pos="900"/>
        </w:tabs>
        <w:jc w:val="center"/>
        <w:rPr>
          <w:b/>
          <w:sz w:val="24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7A3566" w:rsidTr="007A3566">
        <w:tc>
          <w:tcPr>
            <w:tcW w:w="4785" w:type="dxa"/>
            <w:hideMark/>
          </w:tcPr>
          <w:p w:rsidR="007A3566" w:rsidRDefault="00474F44" w:rsidP="00474F44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</w:t>
            </w:r>
            <w:r w:rsidR="00111613">
              <w:rPr>
                <w:sz w:val="28"/>
                <w:szCs w:val="28"/>
              </w:rPr>
              <w:t xml:space="preserve"> ию</w:t>
            </w:r>
            <w:r>
              <w:rPr>
                <w:sz w:val="28"/>
                <w:szCs w:val="28"/>
              </w:rPr>
              <w:t>л</w:t>
            </w:r>
            <w:r w:rsidR="00111613">
              <w:rPr>
                <w:sz w:val="28"/>
                <w:szCs w:val="28"/>
              </w:rPr>
              <w:t xml:space="preserve">я </w:t>
            </w:r>
            <w:r w:rsidR="007A3566">
              <w:rPr>
                <w:sz w:val="28"/>
                <w:szCs w:val="28"/>
              </w:rPr>
              <w:t xml:space="preserve"> 20</w:t>
            </w:r>
            <w:r w:rsidR="00111613">
              <w:rPr>
                <w:sz w:val="28"/>
                <w:szCs w:val="28"/>
              </w:rPr>
              <w:t>2</w:t>
            </w:r>
            <w:r w:rsidR="007A3566">
              <w:rPr>
                <w:sz w:val="28"/>
                <w:szCs w:val="28"/>
              </w:rPr>
              <w:t>1 г.</w:t>
            </w:r>
          </w:p>
        </w:tc>
        <w:tc>
          <w:tcPr>
            <w:tcW w:w="4786" w:type="dxa"/>
            <w:hideMark/>
          </w:tcPr>
          <w:p w:rsidR="007A3566" w:rsidRDefault="007A3566" w:rsidP="00474F44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r w:rsidR="00474F44">
              <w:rPr>
                <w:sz w:val="28"/>
                <w:szCs w:val="28"/>
              </w:rPr>
              <w:t>8-3</w:t>
            </w:r>
          </w:p>
        </w:tc>
      </w:tr>
    </w:tbl>
    <w:p w:rsidR="00FC7C4F" w:rsidRDefault="00FC7C4F" w:rsidP="007A3566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</w:p>
    <w:p w:rsidR="007A3566" w:rsidRDefault="00111613" w:rsidP="007A3566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п. Веселый </w:t>
      </w:r>
    </w:p>
    <w:p w:rsidR="007A3566" w:rsidRDefault="007A3566" w:rsidP="007A3566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</w:p>
    <w:p w:rsidR="0049475F" w:rsidRDefault="007A3566" w:rsidP="007A3566">
      <w:pPr>
        <w:pStyle w:val="a5"/>
        <w:tabs>
          <w:tab w:val="clear" w:pos="1620"/>
          <w:tab w:val="left" w:pos="1560"/>
          <w:tab w:val="left" w:pos="7655"/>
          <w:tab w:val="left" w:pos="7797"/>
        </w:tabs>
        <w:ind w:left="1701" w:right="1416"/>
        <w:rPr>
          <w:szCs w:val="28"/>
        </w:rPr>
      </w:pPr>
      <w:r>
        <w:t>О</w:t>
      </w:r>
      <w:r w:rsidR="007409F2">
        <w:t>б</w:t>
      </w:r>
      <w:r w:rsidR="00987C59">
        <w:t xml:space="preserve"> </w:t>
      </w:r>
      <w:r w:rsidR="007409F2" w:rsidRPr="007409F2">
        <w:t xml:space="preserve">утверждении </w:t>
      </w:r>
      <w:r>
        <w:t>Положени</w:t>
      </w:r>
      <w:r w:rsidR="007409F2">
        <w:t>я</w:t>
      </w:r>
      <w:r>
        <w:t xml:space="preserve"> о Контрольно-ревизионной службе при Территориальной избирательной комиссии </w:t>
      </w:r>
      <w:r w:rsidR="00FC7C4F">
        <w:t>Веселовского района</w:t>
      </w:r>
      <w:r w:rsidR="000D1E0E">
        <w:t xml:space="preserve"> Ростовской области </w:t>
      </w:r>
    </w:p>
    <w:p w:rsidR="0019503D" w:rsidRPr="00B708A8" w:rsidRDefault="0019503D" w:rsidP="00B708A8">
      <w:pPr>
        <w:pStyle w:val="3"/>
        <w:spacing w:after="0"/>
        <w:jc w:val="both"/>
        <w:rPr>
          <w:sz w:val="28"/>
          <w:szCs w:val="28"/>
        </w:rPr>
      </w:pPr>
    </w:p>
    <w:p w:rsidR="00E86ACB" w:rsidRPr="00B708A8" w:rsidRDefault="0043430B" w:rsidP="00B708A8">
      <w:pPr>
        <w:pStyle w:val="3"/>
        <w:spacing w:after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В </w:t>
      </w:r>
      <w:r w:rsidR="00B708A8" w:rsidRPr="00B708A8">
        <w:rPr>
          <w:sz w:val="28"/>
          <w:szCs w:val="28"/>
        </w:rPr>
        <w:t xml:space="preserve">целях обеспечения деятельности Контрольно-ревизионной службы при Территориальной избирательной комиссии </w:t>
      </w:r>
      <w:r w:rsidR="00FC7C4F">
        <w:rPr>
          <w:sz w:val="28"/>
          <w:szCs w:val="28"/>
        </w:rPr>
        <w:t>Веселовского района</w:t>
      </w:r>
      <w:r w:rsidR="00FC7C4F">
        <w:rPr>
          <w:bCs/>
          <w:sz w:val="28"/>
          <w:szCs w:val="28"/>
        </w:rPr>
        <w:t xml:space="preserve">, создаваемой  на </w:t>
      </w:r>
      <w:r w:rsidR="00B708A8">
        <w:rPr>
          <w:sz w:val="28"/>
          <w:szCs w:val="28"/>
        </w:rPr>
        <w:t xml:space="preserve"> </w:t>
      </w:r>
      <w:r w:rsidR="00FC7C4F">
        <w:rPr>
          <w:sz w:val="28"/>
          <w:szCs w:val="28"/>
        </w:rPr>
        <w:t>основании</w:t>
      </w:r>
      <w:r w:rsidR="005E418E" w:rsidRPr="005E418E">
        <w:rPr>
          <w:sz w:val="28"/>
          <w:szCs w:val="28"/>
        </w:rPr>
        <w:t xml:space="preserve"> стать</w:t>
      </w:r>
      <w:r w:rsidR="00FC7C4F">
        <w:rPr>
          <w:sz w:val="28"/>
          <w:szCs w:val="28"/>
        </w:rPr>
        <w:t>и</w:t>
      </w:r>
      <w:r w:rsidR="0019503D">
        <w:rPr>
          <w:sz w:val="28"/>
          <w:szCs w:val="28"/>
        </w:rPr>
        <w:t xml:space="preserve"> 60 Федерального закона от 12.06.</w:t>
      </w:r>
      <w:r w:rsidR="005E418E" w:rsidRPr="005E418E">
        <w:rPr>
          <w:sz w:val="28"/>
          <w:szCs w:val="28"/>
        </w:rPr>
        <w:t>2002</w:t>
      </w:r>
      <w:r w:rsidR="00FC7C4F">
        <w:rPr>
          <w:sz w:val="28"/>
          <w:szCs w:val="28"/>
        </w:rPr>
        <w:t xml:space="preserve"> </w:t>
      </w:r>
      <w:r w:rsidR="005E418E" w:rsidRPr="005E418E">
        <w:rPr>
          <w:sz w:val="28"/>
          <w:szCs w:val="28"/>
        </w:rPr>
        <w:t xml:space="preserve">№ 67-ФЗ «Об основных гарантиях избирательных прав и права на участие </w:t>
      </w:r>
      <w:r w:rsidR="00C44947">
        <w:rPr>
          <w:sz w:val="28"/>
          <w:szCs w:val="28"/>
        </w:rPr>
        <w:br/>
      </w:r>
      <w:r w:rsidR="005E418E" w:rsidRPr="005E418E">
        <w:rPr>
          <w:sz w:val="28"/>
          <w:szCs w:val="28"/>
        </w:rPr>
        <w:t>в референду</w:t>
      </w:r>
      <w:r w:rsidR="00DD277F">
        <w:rPr>
          <w:sz w:val="28"/>
          <w:szCs w:val="28"/>
        </w:rPr>
        <w:t xml:space="preserve">ме граждан Российской Федерации» и </w:t>
      </w:r>
      <w:r w:rsidR="00DD277F" w:rsidRPr="00DD277F">
        <w:rPr>
          <w:sz w:val="28"/>
          <w:szCs w:val="28"/>
        </w:rPr>
        <w:t>стать</w:t>
      </w:r>
      <w:r w:rsidR="00FC7C4F">
        <w:rPr>
          <w:sz w:val="28"/>
          <w:szCs w:val="28"/>
        </w:rPr>
        <w:t>и</w:t>
      </w:r>
      <w:r w:rsidR="00DD277F" w:rsidRPr="00DD277F">
        <w:rPr>
          <w:sz w:val="28"/>
          <w:szCs w:val="28"/>
        </w:rPr>
        <w:t xml:space="preserve"> 54 Областного закона от 12.05.2016 № 525-ЗС «О выборах и референдумах в Ростовской области»</w:t>
      </w:r>
      <w:r w:rsidR="00B708A8">
        <w:rPr>
          <w:sz w:val="28"/>
          <w:szCs w:val="28"/>
        </w:rPr>
        <w:t>,</w:t>
      </w:r>
      <w:r w:rsidR="00FC7C4F" w:rsidRPr="00FC7C4F">
        <w:rPr>
          <w:sz w:val="28"/>
          <w:szCs w:val="28"/>
        </w:rPr>
        <w:t xml:space="preserve"> </w:t>
      </w:r>
      <w:r w:rsidR="00FC7C4F">
        <w:rPr>
          <w:sz w:val="28"/>
          <w:szCs w:val="28"/>
        </w:rPr>
        <w:t xml:space="preserve">в период подготовки и </w:t>
      </w:r>
      <w:r w:rsidR="00FC7C4F" w:rsidRPr="00B708A8">
        <w:rPr>
          <w:sz w:val="28"/>
          <w:szCs w:val="28"/>
        </w:rPr>
        <w:t>проведени</w:t>
      </w:r>
      <w:r w:rsidR="00FC7C4F">
        <w:rPr>
          <w:sz w:val="28"/>
          <w:szCs w:val="28"/>
        </w:rPr>
        <w:t>я</w:t>
      </w:r>
      <w:r w:rsidR="00FC7C4F" w:rsidRPr="00B708A8">
        <w:rPr>
          <w:sz w:val="28"/>
          <w:szCs w:val="28"/>
        </w:rPr>
        <w:t xml:space="preserve"> выборов </w:t>
      </w:r>
      <w:r w:rsidR="00FC7C4F" w:rsidRPr="00B708A8">
        <w:rPr>
          <w:bCs/>
          <w:sz w:val="28"/>
          <w:szCs w:val="28"/>
        </w:rPr>
        <w:t xml:space="preserve">депутатов </w:t>
      </w:r>
      <w:r w:rsidR="00FC7C4F">
        <w:rPr>
          <w:bCs/>
          <w:sz w:val="28"/>
          <w:szCs w:val="28"/>
        </w:rPr>
        <w:t>Собрания депутатов сельских поселений Веселовского района Ростовской области пятого созыва,</w:t>
      </w:r>
    </w:p>
    <w:p w:rsidR="00FC7C4F" w:rsidRDefault="00FC7C4F" w:rsidP="00FC7C4F">
      <w:pPr>
        <w:pStyle w:val="3"/>
        <w:spacing w:after="0"/>
        <w:jc w:val="both"/>
        <w:rPr>
          <w:sz w:val="28"/>
          <w:szCs w:val="28"/>
        </w:rPr>
      </w:pPr>
    </w:p>
    <w:p w:rsidR="00B708A8" w:rsidRDefault="00B708A8" w:rsidP="00FC7C4F">
      <w:pPr>
        <w:pStyle w:val="3"/>
        <w:spacing w:after="0"/>
        <w:jc w:val="center"/>
        <w:rPr>
          <w:sz w:val="28"/>
          <w:szCs w:val="28"/>
        </w:rPr>
      </w:pPr>
      <w:r w:rsidRPr="00B708A8">
        <w:rPr>
          <w:sz w:val="28"/>
          <w:szCs w:val="28"/>
        </w:rPr>
        <w:t>Территориальная избирательная</w:t>
      </w:r>
      <w:r w:rsidR="007409F2">
        <w:rPr>
          <w:sz w:val="28"/>
          <w:szCs w:val="28"/>
        </w:rPr>
        <w:t xml:space="preserve"> комиссия </w:t>
      </w:r>
      <w:r w:rsidR="00FC7C4F">
        <w:rPr>
          <w:sz w:val="28"/>
          <w:szCs w:val="28"/>
        </w:rPr>
        <w:t xml:space="preserve">Веселовского района Ростовской  области </w:t>
      </w:r>
      <w:r w:rsidR="007409F2">
        <w:rPr>
          <w:sz w:val="28"/>
          <w:szCs w:val="28"/>
        </w:rPr>
        <w:t xml:space="preserve"> </w:t>
      </w:r>
      <w:r w:rsidRPr="00B708A8">
        <w:rPr>
          <w:sz w:val="28"/>
          <w:szCs w:val="28"/>
        </w:rPr>
        <w:t>ПОСТАНОВЛЯЕТ:</w:t>
      </w:r>
    </w:p>
    <w:p w:rsidR="00B708A8" w:rsidRPr="00B708A8" w:rsidRDefault="00B708A8" w:rsidP="00B708A8">
      <w:pPr>
        <w:pStyle w:val="3"/>
        <w:spacing w:after="0"/>
        <w:ind w:firstLine="709"/>
        <w:jc w:val="both"/>
        <w:rPr>
          <w:sz w:val="28"/>
          <w:szCs w:val="28"/>
        </w:rPr>
      </w:pPr>
    </w:p>
    <w:p w:rsidR="009F1AE9" w:rsidRDefault="0019503D" w:rsidP="00B708A8">
      <w:pPr>
        <w:pStyle w:val="3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B708A8" w:rsidRPr="00B708A8">
        <w:rPr>
          <w:sz w:val="28"/>
          <w:szCs w:val="28"/>
        </w:rPr>
        <w:t xml:space="preserve">Утвердить прилагаемое </w:t>
      </w:r>
      <w:r w:rsidR="00B673FC">
        <w:rPr>
          <w:sz w:val="28"/>
          <w:szCs w:val="28"/>
        </w:rPr>
        <w:t>Положение</w:t>
      </w:r>
      <w:r w:rsidR="00897D7C">
        <w:rPr>
          <w:sz w:val="28"/>
          <w:szCs w:val="28"/>
        </w:rPr>
        <w:t xml:space="preserve"> </w:t>
      </w:r>
      <w:r w:rsidR="00B708A8">
        <w:rPr>
          <w:bCs/>
          <w:sz w:val="28"/>
          <w:szCs w:val="28"/>
        </w:rPr>
        <w:t>о К</w:t>
      </w:r>
      <w:r w:rsidR="00E86ACB" w:rsidRPr="00E86ACB">
        <w:rPr>
          <w:bCs/>
          <w:sz w:val="28"/>
          <w:szCs w:val="28"/>
        </w:rPr>
        <w:t xml:space="preserve">онтрольно-ревизионной службе при </w:t>
      </w:r>
      <w:r w:rsidR="00B708A8">
        <w:rPr>
          <w:bCs/>
          <w:sz w:val="28"/>
          <w:szCs w:val="28"/>
        </w:rPr>
        <w:t>Т</w:t>
      </w:r>
      <w:r w:rsidR="00E86ACB" w:rsidRPr="00E86ACB">
        <w:rPr>
          <w:bCs/>
          <w:sz w:val="28"/>
          <w:szCs w:val="28"/>
        </w:rPr>
        <w:t xml:space="preserve">ерриториальной избирательной комиссии </w:t>
      </w:r>
      <w:r w:rsidR="00897D7C">
        <w:rPr>
          <w:sz w:val="28"/>
          <w:szCs w:val="28"/>
        </w:rPr>
        <w:t>Веселовского района Ростовской  области</w:t>
      </w:r>
      <w:r w:rsidR="009F1AE9">
        <w:rPr>
          <w:sz w:val="28"/>
          <w:szCs w:val="28"/>
        </w:rPr>
        <w:t>.</w:t>
      </w:r>
    </w:p>
    <w:p w:rsidR="00C918E6" w:rsidRDefault="00E86ACB" w:rsidP="00B708A8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FC1F20">
        <w:rPr>
          <w:sz w:val="28"/>
          <w:szCs w:val="28"/>
        </w:rPr>
        <w:t>. </w:t>
      </w:r>
      <w:r w:rsidR="00B708A8" w:rsidRPr="00B708A8">
        <w:rPr>
          <w:sz w:val="28"/>
          <w:szCs w:val="28"/>
        </w:rPr>
        <w:t xml:space="preserve">Признать утратившим силу постановление Территориальной избирательной комиссии </w:t>
      </w:r>
      <w:r w:rsidR="00897D7C">
        <w:rPr>
          <w:sz w:val="28"/>
          <w:szCs w:val="28"/>
        </w:rPr>
        <w:t>Веселовского района Ростовской  области</w:t>
      </w:r>
      <w:r w:rsidR="00897D7C" w:rsidRPr="00B708A8">
        <w:rPr>
          <w:sz w:val="28"/>
          <w:szCs w:val="28"/>
        </w:rPr>
        <w:t xml:space="preserve"> </w:t>
      </w:r>
      <w:r w:rsidR="00B708A8" w:rsidRPr="00B708A8">
        <w:rPr>
          <w:sz w:val="28"/>
          <w:szCs w:val="28"/>
        </w:rPr>
        <w:t xml:space="preserve">от </w:t>
      </w:r>
      <w:r w:rsidR="001E47DB">
        <w:rPr>
          <w:sz w:val="28"/>
          <w:szCs w:val="28"/>
        </w:rPr>
        <w:t>09.07.2020</w:t>
      </w:r>
      <w:r w:rsidR="00B708A8" w:rsidRPr="00B708A8">
        <w:rPr>
          <w:sz w:val="28"/>
          <w:szCs w:val="28"/>
        </w:rPr>
        <w:t xml:space="preserve"> № </w:t>
      </w:r>
      <w:r w:rsidR="001E47DB">
        <w:rPr>
          <w:sz w:val="28"/>
          <w:szCs w:val="28"/>
        </w:rPr>
        <w:t>96-3</w:t>
      </w:r>
      <w:r w:rsidR="00B708A8" w:rsidRPr="00B708A8">
        <w:rPr>
          <w:sz w:val="28"/>
          <w:szCs w:val="28"/>
        </w:rPr>
        <w:t xml:space="preserve"> </w:t>
      </w:r>
      <w:r w:rsidR="00C918E6">
        <w:rPr>
          <w:sz w:val="28"/>
          <w:szCs w:val="28"/>
        </w:rPr>
        <w:t>«</w:t>
      </w:r>
      <w:r w:rsidR="00261193">
        <w:rPr>
          <w:sz w:val="28"/>
          <w:szCs w:val="28"/>
        </w:rPr>
        <w:t xml:space="preserve">Об утверждении положения о </w:t>
      </w:r>
      <w:r w:rsidR="00261193" w:rsidRPr="00B708A8">
        <w:rPr>
          <w:sz w:val="28"/>
          <w:szCs w:val="28"/>
        </w:rPr>
        <w:t>Контрольно-ревизионной служб</w:t>
      </w:r>
      <w:r w:rsidR="00261193">
        <w:rPr>
          <w:sz w:val="28"/>
          <w:szCs w:val="28"/>
        </w:rPr>
        <w:t>е</w:t>
      </w:r>
      <w:r w:rsidR="00261193" w:rsidRPr="00B708A8">
        <w:rPr>
          <w:sz w:val="28"/>
          <w:szCs w:val="28"/>
        </w:rPr>
        <w:t xml:space="preserve"> при Территориальной избирательной комиссии </w:t>
      </w:r>
      <w:r w:rsidR="00261193">
        <w:rPr>
          <w:sz w:val="28"/>
          <w:szCs w:val="28"/>
        </w:rPr>
        <w:t>Веселовского района Ростовской области</w:t>
      </w:r>
      <w:bookmarkStart w:id="0" w:name="_GoBack"/>
      <w:bookmarkEnd w:id="0"/>
      <w:r w:rsidR="00261193">
        <w:rPr>
          <w:sz w:val="28"/>
          <w:szCs w:val="28"/>
        </w:rPr>
        <w:t>»</w:t>
      </w:r>
      <w:r w:rsidR="00C918E6">
        <w:rPr>
          <w:sz w:val="28"/>
          <w:szCs w:val="28"/>
        </w:rPr>
        <w:t>.</w:t>
      </w:r>
    </w:p>
    <w:p w:rsidR="00B708A8" w:rsidRDefault="00B708A8" w:rsidP="00B708A8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 Разместить настоящее постановление на официальном сайте Территориальной избирательной комиссии </w:t>
      </w:r>
      <w:r w:rsidR="00897D7C">
        <w:rPr>
          <w:sz w:val="28"/>
          <w:szCs w:val="28"/>
        </w:rPr>
        <w:t>Веселовского района Ростовской  области</w:t>
      </w:r>
      <w:r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B708A8" w:rsidRDefault="00B708A8" w:rsidP="00B708A8">
      <w:pPr>
        <w:rPr>
          <w:sz w:val="28"/>
          <w:szCs w:val="28"/>
        </w:rPr>
      </w:pPr>
    </w:p>
    <w:p w:rsidR="00261193" w:rsidRDefault="00261193" w:rsidP="00B708A8">
      <w:pPr>
        <w:rPr>
          <w:sz w:val="28"/>
          <w:szCs w:val="28"/>
        </w:rPr>
      </w:pPr>
    </w:p>
    <w:p w:rsidR="00261193" w:rsidRDefault="00261193" w:rsidP="00B708A8">
      <w:pPr>
        <w:rPr>
          <w:sz w:val="28"/>
          <w:szCs w:val="28"/>
        </w:rPr>
      </w:pPr>
    </w:p>
    <w:p w:rsidR="00261193" w:rsidRDefault="00261193" w:rsidP="00B708A8">
      <w:pPr>
        <w:rPr>
          <w:sz w:val="28"/>
          <w:szCs w:val="28"/>
        </w:rPr>
      </w:pPr>
    </w:p>
    <w:p w:rsidR="00B708A8" w:rsidRDefault="00B708A8" w:rsidP="00B708A8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      </w:t>
      </w:r>
      <w:r w:rsidR="00261193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           </w:t>
      </w:r>
      <w:r w:rsidR="00261193">
        <w:rPr>
          <w:sz w:val="28"/>
          <w:szCs w:val="28"/>
        </w:rPr>
        <w:t>Б.И. Черуха</w:t>
      </w:r>
      <w:r>
        <w:rPr>
          <w:sz w:val="28"/>
          <w:szCs w:val="28"/>
        </w:rPr>
        <w:t xml:space="preserve"> </w:t>
      </w:r>
    </w:p>
    <w:p w:rsidR="00B708A8" w:rsidRDefault="00B708A8" w:rsidP="00B708A8">
      <w:pPr>
        <w:rPr>
          <w:sz w:val="28"/>
          <w:szCs w:val="28"/>
        </w:rPr>
      </w:pPr>
    </w:p>
    <w:p w:rsidR="00B708A8" w:rsidRDefault="00B708A8" w:rsidP="00B708A8">
      <w:pPr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 </w:t>
      </w:r>
      <w:r w:rsidR="00261193">
        <w:rPr>
          <w:sz w:val="28"/>
          <w:szCs w:val="28"/>
        </w:rPr>
        <w:t xml:space="preserve">       Л.В. Рыбцова</w:t>
      </w:r>
    </w:p>
    <w:p w:rsidR="00B708A8" w:rsidRPr="00B708A8" w:rsidRDefault="00261193" w:rsidP="00494B1D">
      <w:pPr>
        <w:pStyle w:val="6"/>
        <w:spacing w:before="0" w:after="0"/>
        <w:ind w:left="5103"/>
        <w:jc w:val="center"/>
        <w:rPr>
          <w:rFonts w:ascii="Times New Roman" w:eastAsia="Times New Roman" w:hAnsi="Times New Roman" w:cs="Times New Roman"/>
          <w:b w:val="0"/>
          <w:sz w:val="28"/>
          <w:szCs w:val="28"/>
        </w:rPr>
      </w:pPr>
      <w:r>
        <w:t xml:space="preserve">  </w:t>
      </w:r>
      <w:r w:rsidR="00B708A8">
        <w:br w:type="page"/>
      </w:r>
      <w:r w:rsidR="00B708A8" w:rsidRPr="00B708A8">
        <w:rPr>
          <w:rFonts w:ascii="Times New Roman" w:eastAsia="Times New Roman" w:hAnsi="Times New Roman" w:cs="Times New Roman"/>
          <w:b w:val="0"/>
          <w:sz w:val="28"/>
          <w:szCs w:val="28"/>
        </w:rPr>
        <w:lastRenderedPageBreak/>
        <w:t>УТВЕРЖДЕНО</w:t>
      </w:r>
    </w:p>
    <w:p w:rsidR="00B708A8" w:rsidRDefault="00B708A8" w:rsidP="00494B1D">
      <w:pPr>
        <w:keepNext/>
        <w:ind w:left="5103"/>
        <w:jc w:val="center"/>
        <w:outlineLvl w:val="5"/>
        <w:rPr>
          <w:sz w:val="28"/>
          <w:szCs w:val="28"/>
        </w:rPr>
      </w:pPr>
      <w:r w:rsidRPr="00B708A8">
        <w:rPr>
          <w:bCs/>
          <w:sz w:val="28"/>
          <w:szCs w:val="28"/>
        </w:rPr>
        <w:t xml:space="preserve">постановлением Территориальной избирательной комиссии </w:t>
      </w:r>
      <w:r w:rsidR="007433F9">
        <w:rPr>
          <w:bCs/>
          <w:sz w:val="28"/>
          <w:szCs w:val="28"/>
        </w:rPr>
        <w:t xml:space="preserve">Веселовского района Ростовской области </w:t>
      </w:r>
      <w:r w:rsidRPr="00B708A8">
        <w:rPr>
          <w:bCs/>
          <w:sz w:val="28"/>
          <w:szCs w:val="28"/>
        </w:rPr>
        <w:t xml:space="preserve"> </w:t>
      </w:r>
      <w:r w:rsidRPr="00B708A8">
        <w:rPr>
          <w:sz w:val="28"/>
          <w:szCs w:val="28"/>
        </w:rPr>
        <w:t xml:space="preserve">от </w:t>
      </w:r>
      <w:r w:rsidR="00452C45">
        <w:rPr>
          <w:sz w:val="28"/>
          <w:szCs w:val="28"/>
        </w:rPr>
        <w:t>07.</w:t>
      </w:r>
      <w:r w:rsidR="00EA79BE">
        <w:rPr>
          <w:sz w:val="28"/>
          <w:szCs w:val="28"/>
        </w:rPr>
        <w:t>07</w:t>
      </w:r>
      <w:r w:rsidRPr="00B708A8">
        <w:rPr>
          <w:sz w:val="28"/>
          <w:szCs w:val="28"/>
        </w:rPr>
        <w:t>.20</w:t>
      </w:r>
      <w:r w:rsidR="007433F9">
        <w:rPr>
          <w:sz w:val="28"/>
          <w:szCs w:val="28"/>
        </w:rPr>
        <w:t>2</w:t>
      </w:r>
      <w:r w:rsidRPr="00B708A8">
        <w:rPr>
          <w:sz w:val="28"/>
          <w:szCs w:val="28"/>
        </w:rPr>
        <w:t xml:space="preserve">1 № </w:t>
      </w:r>
      <w:r w:rsidR="00452C45">
        <w:rPr>
          <w:sz w:val="28"/>
          <w:szCs w:val="28"/>
        </w:rPr>
        <w:t>8-3</w:t>
      </w:r>
    </w:p>
    <w:p w:rsidR="00494B1D" w:rsidRPr="00494B1D" w:rsidRDefault="00494B1D" w:rsidP="00494B1D">
      <w:pPr>
        <w:jc w:val="center"/>
        <w:rPr>
          <w:rFonts w:eastAsia="Calibri"/>
          <w:sz w:val="28"/>
          <w:szCs w:val="28"/>
          <w:lang w:eastAsia="en-US"/>
        </w:rPr>
      </w:pPr>
    </w:p>
    <w:p w:rsidR="00494B1D" w:rsidRPr="00494B1D" w:rsidRDefault="00494B1D" w:rsidP="00D34407">
      <w:pPr>
        <w:jc w:val="center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>ПОЛОЖЕНИЕ</w:t>
      </w:r>
    </w:p>
    <w:p w:rsidR="00D34407" w:rsidRDefault="00494B1D" w:rsidP="00D34407">
      <w:pPr>
        <w:ind w:right="424"/>
        <w:jc w:val="center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>о Контрольно-ревизионной службе при</w:t>
      </w:r>
      <w:r w:rsidR="007433F9">
        <w:rPr>
          <w:rFonts w:eastAsia="Calibri"/>
          <w:sz w:val="28"/>
          <w:szCs w:val="28"/>
          <w:lang w:eastAsia="en-US"/>
        </w:rPr>
        <w:t xml:space="preserve"> </w:t>
      </w:r>
      <w:r w:rsidR="00D34407">
        <w:rPr>
          <w:rFonts w:eastAsia="Calibri"/>
          <w:sz w:val="28"/>
          <w:szCs w:val="28"/>
          <w:lang w:eastAsia="en-US"/>
        </w:rPr>
        <w:t>Территориальной</w:t>
      </w:r>
    </w:p>
    <w:p w:rsidR="00494B1D" w:rsidRDefault="00D34407" w:rsidP="007433F9">
      <w:pPr>
        <w:ind w:right="424"/>
        <w:jc w:val="center"/>
        <w:rPr>
          <w:bCs/>
          <w:sz w:val="28"/>
          <w:szCs w:val="28"/>
        </w:rPr>
      </w:pPr>
      <w:r w:rsidRPr="00D34407">
        <w:rPr>
          <w:rFonts w:eastAsia="Calibri"/>
          <w:sz w:val="28"/>
          <w:szCs w:val="28"/>
          <w:lang w:eastAsia="en-US"/>
        </w:rPr>
        <w:t xml:space="preserve">избирательной комиссии </w:t>
      </w:r>
      <w:r w:rsidR="007433F9">
        <w:rPr>
          <w:bCs/>
          <w:sz w:val="28"/>
          <w:szCs w:val="28"/>
        </w:rPr>
        <w:t>Веселовского района Ростовской области</w:t>
      </w:r>
    </w:p>
    <w:p w:rsidR="007433F9" w:rsidRPr="00494B1D" w:rsidRDefault="007433F9" w:rsidP="007433F9">
      <w:pPr>
        <w:ind w:right="424"/>
        <w:jc w:val="center"/>
        <w:rPr>
          <w:rFonts w:eastAsia="Calibri"/>
          <w:sz w:val="28"/>
          <w:szCs w:val="28"/>
          <w:lang w:eastAsia="en-US"/>
        </w:rPr>
      </w:pPr>
    </w:p>
    <w:p w:rsidR="00494B1D" w:rsidRDefault="00494B1D" w:rsidP="00494B1D">
      <w:pPr>
        <w:jc w:val="center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>1. Общие положения</w:t>
      </w:r>
    </w:p>
    <w:p w:rsidR="00494B1D" w:rsidRPr="00494B1D" w:rsidRDefault="00494B1D" w:rsidP="00494B1D">
      <w:pPr>
        <w:jc w:val="center"/>
        <w:rPr>
          <w:rFonts w:eastAsia="Calibri"/>
          <w:sz w:val="28"/>
          <w:szCs w:val="28"/>
          <w:lang w:eastAsia="en-US"/>
        </w:rPr>
      </w:pPr>
    </w:p>
    <w:p w:rsidR="00494B1D" w:rsidRPr="00494B1D" w:rsidRDefault="00494B1D" w:rsidP="00494B1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 xml:space="preserve">1.1. Контрольно-ревизионная служба при Территориальной избирательной комиссии </w:t>
      </w:r>
      <w:r w:rsidR="007433F9">
        <w:rPr>
          <w:bCs/>
          <w:sz w:val="28"/>
          <w:szCs w:val="28"/>
        </w:rPr>
        <w:t>Веселовского района Ростовской области</w:t>
      </w:r>
      <w:r w:rsidR="007433F9" w:rsidRPr="00494B1D">
        <w:rPr>
          <w:rFonts w:eastAsia="Calibri"/>
          <w:sz w:val="28"/>
          <w:szCs w:val="28"/>
          <w:lang w:eastAsia="en-US"/>
        </w:rPr>
        <w:t xml:space="preserve"> </w:t>
      </w:r>
      <w:r w:rsidRPr="00494B1D">
        <w:rPr>
          <w:rFonts w:eastAsia="Calibri"/>
          <w:sz w:val="28"/>
          <w:szCs w:val="28"/>
          <w:lang w:eastAsia="en-US"/>
        </w:rPr>
        <w:t>(далее – КРС) создается Территориальной избирательной комисси</w:t>
      </w:r>
      <w:r>
        <w:rPr>
          <w:rFonts w:eastAsia="Calibri"/>
          <w:sz w:val="28"/>
          <w:szCs w:val="28"/>
          <w:lang w:eastAsia="en-US"/>
        </w:rPr>
        <w:t>ей</w:t>
      </w:r>
      <w:r w:rsidRPr="00494B1D">
        <w:rPr>
          <w:rFonts w:eastAsia="Calibri"/>
          <w:sz w:val="28"/>
          <w:szCs w:val="28"/>
          <w:lang w:eastAsia="en-US"/>
        </w:rPr>
        <w:t xml:space="preserve"> </w:t>
      </w:r>
      <w:r w:rsidR="007433F9">
        <w:rPr>
          <w:bCs/>
          <w:sz w:val="28"/>
          <w:szCs w:val="28"/>
        </w:rPr>
        <w:t>Веселовского района Ростовской области</w:t>
      </w:r>
      <w:r w:rsidR="007433F9" w:rsidRPr="00494B1D">
        <w:rPr>
          <w:rFonts w:eastAsia="Calibri"/>
          <w:sz w:val="28"/>
          <w:szCs w:val="28"/>
          <w:lang w:eastAsia="en-US"/>
        </w:rPr>
        <w:t xml:space="preserve"> </w:t>
      </w:r>
      <w:r w:rsidRPr="00494B1D">
        <w:rPr>
          <w:rFonts w:eastAsia="Calibri"/>
          <w:sz w:val="28"/>
          <w:szCs w:val="28"/>
          <w:lang w:eastAsia="en-US"/>
        </w:rPr>
        <w:t>(далее – Комиссия) на основании статьи 60 Федерального закона от 12.06.2002</w:t>
      </w:r>
      <w:r w:rsidR="007433F9">
        <w:rPr>
          <w:rFonts w:eastAsia="Calibri"/>
          <w:sz w:val="28"/>
          <w:szCs w:val="28"/>
          <w:lang w:eastAsia="en-US"/>
        </w:rPr>
        <w:t xml:space="preserve"> </w:t>
      </w:r>
      <w:r w:rsidRPr="00494B1D">
        <w:rPr>
          <w:rFonts w:eastAsia="Calibri"/>
          <w:sz w:val="28"/>
          <w:szCs w:val="28"/>
          <w:lang w:eastAsia="en-US"/>
        </w:rPr>
        <w:t>№</w:t>
      </w:r>
      <w:r w:rsidR="007433F9">
        <w:rPr>
          <w:rFonts w:eastAsia="Calibri"/>
          <w:sz w:val="28"/>
          <w:szCs w:val="28"/>
          <w:lang w:eastAsia="en-US"/>
        </w:rPr>
        <w:t xml:space="preserve"> </w:t>
      </w:r>
      <w:r w:rsidRPr="00494B1D">
        <w:rPr>
          <w:rFonts w:eastAsia="Calibri"/>
          <w:sz w:val="28"/>
          <w:szCs w:val="28"/>
          <w:lang w:eastAsia="en-US"/>
        </w:rPr>
        <w:t xml:space="preserve">67-ФЗ </w:t>
      </w:r>
      <w:r w:rsidR="007433F9">
        <w:rPr>
          <w:rFonts w:eastAsia="Calibri"/>
          <w:sz w:val="28"/>
          <w:szCs w:val="28"/>
          <w:lang w:eastAsia="en-US"/>
        </w:rPr>
        <w:t xml:space="preserve"> </w:t>
      </w:r>
      <w:r w:rsidRPr="00494B1D">
        <w:rPr>
          <w:rFonts w:eastAsia="Calibri"/>
          <w:sz w:val="28"/>
          <w:szCs w:val="28"/>
          <w:lang w:eastAsia="en-US"/>
        </w:rPr>
        <w:t>«Об основных гарантиях избирательных прав и права на участие в референдуме граждан Российской Федерации» и статьи 54 Областного закона от 12.05.2016 № 525-ЗС «О выборах и референдумах в Ростовской области».</w:t>
      </w:r>
    </w:p>
    <w:p w:rsidR="00494B1D" w:rsidRPr="00494B1D" w:rsidRDefault="00494B1D" w:rsidP="00494B1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>1.2. Положение о КРС утверждается Комиссией.</w:t>
      </w:r>
    </w:p>
    <w:p w:rsidR="00494B1D" w:rsidRPr="00494B1D" w:rsidRDefault="00494B1D" w:rsidP="00494B1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 xml:space="preserve">1.3. КРС является постоянно действующим органом и в своей деятельности руководствуется Конституцией Российской Федерации, федеральными конституционными законами, федеральными законами, указами Президента Российской Федерации, постановлениями Правительства Российской Федерации, Уставом Ростовской области, областными законами, </w:t>
      </w:r>
      <w:r w:rsidR="007433F9">
        <w:rPr>
          <w:rFonts w:eastAsia="Calibri"/>
          <w:sz w:val="28"/>
          <w:szCs w:val="28"/>
          <w:lang w:eastAsia="en-US"/>
        </w:rPr>
        <w:t xml:space="preserve">иными нормативными правовыми </w:t>
      </w:r>
      <w:r w:rsidRPr="00494B1D">
        <w:rPr>
          <w:rFonts w:eastAsia="Calibri"/>
          <w:sz w:val="28"/>
          <w:szCs w:val="28"/>
          <w:lang w:eastAsia="en-US"/>
        </w:rPr>
        <w:t xml:space="preserve">актами </w:t>
      </w:r>
      <w:r w:rsidR="007433F9">
        <w:rPr>
          <w:rFonts w:eastAsia="Calibri"/>
          <w:sz w:val="28"/>
          <w:szCs w:val="28"/>
          <w:lang w:eastAsia="en-US"/>
        </w:rPr>
        <w:t xml:space="preserve">Российской Федерации и Ростовской области, актами </w:t>
      </w:r>
      <w:r w:rsidRPr="00494B1D">
        <w:rPr>
          <w:rFonts w:eastAsia="Calibri"/>
          <w:sz w:val="28"/>
          <w:szCs w:val="28"/>
          <w:lang w:eastAsia="en-US"/>
        </w:rPr>
        <w:t xml:space="preserve">органов местного самоуправления, нормативными актами Центральной избирательной комиссии Российской Федерации, Избирательной комиссии Ростовской области и настоящим Положением о Контрольно-ревизионной службе при </w:t>
      </w:r>
      <w:r w:rsidR="00DD277F" w:rsidRPr="00DD277F">
        <w:rPr>
          <w:rFonts w:eastAsia="Calibri"/>
          <w:sz w:val="28"/>
          <w:szCs w:val="28"/>
          <w:lang w:eastAsia="en-US"/>
        </w:rPr>
        <w:t xml:space="preserve">Территориальной избирательной комиссии </w:t>
      </w:r>
      <w:r w:rsidR="007433F9">
        <w:rPr>
          <w:bCs/>
          <w:sz w:val="28"/>
          <w:szCs w:val="28"/>
        </w:rPr>
        <w:t>Веселовского района Ростовской области</w:t>
      </w:r>
      <w:r w:rsidR="007433F9" w:rsidRPr="00494B1D">
        <w:rPr>
          <w:rFonts w:eastAsia="Calibri"/>
          <w:sz w:val="28"/>
          <w:szCs w:val="28"/>
          <w:lang w:eastAsia="en-US"/>
        </w:rPr>
        <w:t xml:space="preserve"> </w:t>
      </w:r>
      <w:r w:rsidRPr="00494B1D">
        <w:rPr>
          <w:rFonts w:eastAsia="Calibri"/>
          <w:sz w:val="28"/>
          <w:szCs w:val="28"/>
          <w:lang w:eastAsia="en-US"/>
        </w:rPr>
        <w:t>(далее – Положение).</w:t>
      </w:r>
    </w:p>
    <w:p w:rsidR="00494B1D" w:rsidRPr="00494B1D" w:rsidRDefault="00494B1D" w:rsidP="00494B1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 xml:space="preserve">1.4. КРС осуществляет свою деятельность в соответствии </w:t>
      </w:r>
      <w:r w:rsidR="00DD277F">
        <w:rPr>
          <w:rFonts w:eastAsia="Calibri"/>
          <w:sz w:val="28"/>
          <w:szCs w:val="28"/>
          <w:lang w:eastAsia="en-US"/>
        </w:rPr>
        <w:br/>
      </w:r>
      <w:r w:rsidRPr="00494B1D">
        <w:rPr>
          <w:rFonts w:eastAsia="Calibri"/>
          <w:sz w:val="28"/>
          <w:szCs w:val="28"/>
          <w:lang w:eastAsia="en-US"/>
        </w:rPr>
        <w:t>с утвержденными Комиссией планами мероприятий, календарными планами, а также распоряжениями председателя Комиссии.</w:t>
      </w:r>
    </w:p>
    <w:p w:rsidR="00DD277F" w:rsidRDefault="00494B1D" w:rsidP="00494B1D">
      <w:pPr>
        <w:jc w:val="center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>1.5. При официальной переписке КРС использует бланки Комиссии.</w:t>
      </w:r>
    </w:p>
    <w:p w:rsidR="00DD277F" w:rsidRDefault="00DD277F" w:rsidP="00494B1D">
      <w:pPr>
        <w:jc w:val="center"/>
        <w:rPr>
          <w:rFonts w:eastAsia="Calibri"/>
          <w:sz w:val="28"/>
          <w:szCs w:val="28"/>
          <w:lang w:eastAsia="en-US"/>
        </w:rPr>
      </w:pPr>
    </w:p>
    <w:p w:rsidR="00494B1D" w:rsidRDefault="00494B1D" w:rsidP="00494B1D">
      <w:pPr>
        <w:jc w:val="center"/>
        <w:rPr>
          <w:rFonts w:eastAsia="Calibri"/>
          <w:sz w:val="28"/>
          <w:szCs w:val="28"/>
          <w:lang w:eastAsia="en-US"/>
        </w:rPr>
      </w:pPr>
      <w:r w:rsidRPr="00DD277F">
        <w:rPr>
          <w:rFonts w:eastAsia="Calibri"/>
          <w:sz w:val="28"/>
          <w:szCs w:val="28"/>
          <w:lang w:eastAsia="en-US"/>
        </w:rPr>
        <w:t>2. Порядок формирования КРС</w:t>
      </w:r>
    </w:p>
    <w:p w:rsidR="00DD277F" w:rsidRPr="00DD277F" w:rsidRDefault="00DD277F" w:rsidP="00494B1D">
      <w:pPr>
        <w:jc w:val="center"/>
        <w:rPr>
          <w:rFonts w:eastAsia="Calibri"/>
          <w:sz w:val="28"/>
          <w:szCs w:val="28"/>
          <w:lang w:eastAsia="en-US"/>
        </w:rPr>
      </w:pPr>
    </w:p>
    <w:p w:rsidR="00494B1D" w:rsidRPr="00494B1D" w:rsidRDefault="00494B1D" w:rsidP="00494B1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>2.1. Руководителем КРС, заместит</w:t>
      </w:r>
      <w:r w:rsidR="00DD277F">
        <w:rPr>
          <w:rFonts w:eastAsia="Calibri"/>
          <w:sz w:val="28"/>
          <w:szCs w:val="28"/>
          <w:lang w:eastAsia="en-US"/>
        </w:rPr>
        <w:t xml:space="preserve">елем руководителя КРС являются </w:t>
      </w:r>
      <w:r w:rsidRPr="00494B1D">
        <w:rPr>
          <w:rFonts w:eastAsia="Calibri"/>
          <w:sz w:val="28"/>
          <w:szCs w:val="28"/>
          <w:lang w:eastAsia="en-US"/>
        </w:rPr>
        <w:t>члены Комиссии с правом решающего голоса, назначаемые Комиссией.</w:t>
      </w:r>
    </w:p>
    <w:p w:rsidR="00494B1D" w:rsidRPr="00494B1D" w:rsidRDefault="00494B1D" w:rsidP="00494B1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 xml:space="preserve">2.2. В состав КРС входят другие члены Комиссии, специалисты территориальных органов федеральных государственных и иных органов, организаций и учреждений, включая Министерство внутренних дел </w:t>
      </w:r>
      <w:r w:rsidRPr="00494B1D">
        <w:rPr>
          <w:rFonts w:eastAsia="Calibri"/>
          <w:sz w:val="28"/>
          <w:szCs w:val="28"/>
          <w:lang w:eastAsia="en-US"/>
        </w:rPr>
        <w:lastRenderedPageBreak/>
        <w:t>Российской Федерации, Федеральную налоговую службу, филиал публичного акционерн</w:t>
      </w:r>
      <w:r w:rsidR="00DD277F">
        <w:rPr>
          <w:rFonts w:eastAsia="Calibri"/>
          <w:sz w:val="28"/>
          <w:szCs w:val="28"/>
          <w:lang w:eastAsia="en-US"/>
        </w:rPr>
        <w:t>ого общества «Сбербанк России».</w:t>
      </w:r>
    </w:p>
    <w:p w:rsidR="00494B1D" w:rsidRPr="00494B1D" w:rsidRDefault="00494B1D" w:rsidP="00494B1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 xml:space="preserve">2.3. Члены КРС назначаются и освобождаются от занимаемой должности решением Комиссии, при этом члены КРС, являющиеся </w:t>
      </w:r>
      <w:r w:rsidR="007433F9">
        <w:rPr>
          <w:rFonts w:eastAsia="Calibri"/>
          <w:sz w:val="28"/>
          <w:szCs w:val="28"/>
          <w:lang w:eastAsia="en-US"/>
        </w:rPr>
        <w:t xml:space="preserve">руководителями и </w:t>
      </w:r>
      <w:r w:rsidRPr="00494B1D">
        <w:rPr>
          <w:rFonts w:eastAsia="Calibri"/>
          <w:sz w:val="28"/>
          <w:szCs w:val="28"/>
          <w:lang w:eastAsia="en-US"/>
        </w:rPr>
        <w:t>специалистами государственных и иных органов, организаций и учреждений, – по представлению руководителей соответствующих органов, организаций и учреждений.</w:t>
      </w:r>
    </w:p>
    <w:p w:rsidR="00494B1D" w:rsidRPr="00494B1D" w:rsidRDefault="00494B1D" w:rsidP="00494B1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 xml:space="preserve">2.4. В период подготовки и проведения выборов депутатов </w:t>
      </w:r>
      <w:r w:rsidR="00117D13">
        <w:rPr>
          <w:rFonts w:eastAsia="Calibri"/>
          <w:sz w:val="28"/>
          <w:szCs w:val="28"/>
          <w:lang w:eastAsia="en-US"/>
        </w:rPr>
        <w:t xml:space="preserve">Собрания депутатов сельских поселений  </w:t>
      </w:r>
      <w:r w:rsidR="00117D13">
        <w:rPr>
          <w:bCs/>
          <w:sz w:val="28"/>
          <w:szCs w:val="28"/>
        </w:rPr>
        <w:t>Веселовского района Ростовской области</w:t>
      </w:r>
      <w:r w:rsidR="00117D13">
        <w:rPr>
          <w:rFonts w:eastAsia="Calibri"/>
          <w:sz w:val="28"/>
          <w:szCs w:val="28"/>
          <w:lang w:eastAsia="en-US"/>
        </w:rPr>
        <w:t xml:space="preserve">    </w:t>
      </w:r>
      <w:r w:rsidRPr="00494B1D">
        <w:rPr>
          <w:rFonts w:eastAsia="Calibri"/>
          <w:sz w:val="28"/>
          <w:szCs w:val="28"/>
          <w:lang w:eastAsia="en-US"/>
        </w:rPr>
        <w:t xml:space="preserve"> (далее – выборы), местного референдума (далее – референдум) откомандирование специалистов государственных и иных органов, организаций и учреждений осуществляется по запросу Комиссии </w:t>
      </w:r>
      <w:r w:rsidR="00DD277F">
        <w:rPr>
          <w:rFonts w:eastAsia="Calibri"/>
          <w:sz w:val="28"/>
          <w:szCs w:val="28"/>
          <w:lang w:eastAsia="en-US"/>
        </w:rPr>
        <w:br/>
      </w:r>
      <w:r w:rsidRPr="00494B1D">
        <w:rPr>
          <w:rFonts w:eastAsia="Calibri"/>
          <w:sz w:val="28"/>
          <w:szCs w:val="28"/>
          <w:lang w:eastAsia="en-US"/>
        </w:rPr>
        <w:t>не позднее чем через один месяц со дня официального опубликования (публикации) решения о назначении (проведении) выборов, официального опубликования решения о назначении референдума. Указанные специалисты откомандировываются в распоряжение Комиссии на срок не менее двух месяцев.</w:t>
      </w:r>
    </w:p>
    <w:p w:rsidR="00494B1D" w:rsidRPr="00494B1D" w:rsidRDefault="00494B1D" w:rsidP="00494B1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 xml:space="preserve">2.5. На период работы в КРС ее члены, откомандированные </w:t>
      </w:r>
      <w:r w:rsidR="00DD277F">
        <w:rPr>
          <w:rFonts w:eastAsia="Calibri"/>
          <w:sz w:val="28"/>
          <w:szCs w:val="28"/>
          <w:lang w:eastAsia="en-US"/>
        </w:rPr>
        <w:br/>
      </w:r>
      <w:r w:rsidRPr="00494B1D">
        <w:rPr>
          <w:rFonts w:eastAsia="Calibri"/>
          <w:sz w:val="28"/>
          <w:szCs w:val="28"/>
          <w:lang w:eastAsia="en-US"/>
        </w:rPr>
        <w:t xml:space="preserve">в распоряжение Комиссии, освобождаются от основной работы, за ними сохраняются место работы (должность), установленные должностные оклады и иные выплаты по основному месту работы, им также может выплачиваться вознаграждение за счет средств, выделенных Комиссии на подготовку </w:t>
      </w:r>
      <w:r w:rsidR="00DD277F">
        <w:rPr>
          <w:rFonts w:eastAsia="Calibri"/>
          <w:sz w:val="28"/>
          <w:szCs w:val="28"/>
          <w:lang w:eastAsia="en-US"/>
        </w:rPr>
        <w:br/>
      </w:r>
      <w:r w:rsidRPr="00494B1D">
        <w:rPr>
          <w:rFonts w:eastAsia="Calibri"/>
          <w:sz w:val="28"/>
          <w:szCs w:val="28"/>
          <w:lang w:eastAsia="en-US"/>
        </w:rPr>
        <w:t>и проведение выборов, референдума.</w:t>
      </w:r>
    </w:p>
    <w:p w:rsidR="00494B1D" w:rsidRPr="00494B1D" w:rsidRDefault="00494B1D" w:rsidP="00494B1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 xml:space="preserve">2.6. В случае прекращения полномочий членов Комиссии, входящих </w:t>
      </w:r>
      <w:r w:rsidR="00DD277F">
        <w:rPr>
          <w:rFonts w:eastAsia="Calibri"/>
          <w:sz w:val="28"/>
          <w:szCs w:val="28"/>
          <w:lang w:eastAsia="en-US"/>
        </w:rPr>
        <w:br/>
      </w:r>
      <w:r w:rsidRPr="00494B1D">
        <w:rPr>
          <w:rFonts w:eastAsia="Calibri"/>
          <w:sz w:val="28"/>
          <w:szCs w:val="28"/>
          <w:lang w:eastAsia="en-US"/>
        </w:rPr>
        <w:t xml:space="preserve">в состав КРС, их полномочия в КРС также прекращаются. Полномочия других членов КРС прекращаются одновременно с освобождением </w:t>
      </w:r>
      <w:r w:rsidR="00DD277F">
        <w:rPr>
          <w:rFonts w:eastAsia="Calibri"/>
          <w:sz w:val="28"/>
          <w:szCs w:val="28"/>
          <w:lang w:eastAsia="en-US"/>
        </w:rPr>
        <w:br/>
      </w:r>
      <w:r w:rsidRPr="00494B1D">
        <w:rPr>
          <w:rFonts w:eastAsia="Calibri"/>
          <w:sz w:val="28"/>
          <w:szCs w:val="28"/>
          <w:lang w:eastAsia="en-US"/>
        </w:rPr>
        <w:t>их от занимаемой должности, а также по решению Комиссии.</w:t>
      </w:r>
    </w:p>
    <w:p w:rsidR="00494B1D" w:rsidRDefault="00494B1D" w:rsidP="00494B1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 xml:space="preserve">2.7. В состав КРС не могут входить кандидаты, их уполномоченные представители по финансовым вопросам и доверенные лица, уполномоченные представители </w:t>
      </w:r>
      <w:r w:rsidR="00DE3B6F">
        <w:rPr>
          <w:rFonts w:eastAsia="Calibri"/>
          <w:sz w:val="28"/>
          <w:szCs w:val="28"/>
          <w:lang w:eastAsia="en-US"/>
        </w:rPr>
        <w:tab/>
        <w:t xml:space="preserve">и доверенные лица избирательных объединений, члены и уполномоченные представители </w:t>
      </w:r>
      <w:r w:rsidRPr="00494B1D">
        <w:rPr>
          <w:rFonts w:eastAsia="Calibri"/>
          <w:sz w:val="28"/>
          <w:szCs w:val="28"/>
          <w:lang w:eastAsia="en-US"/>
        </w:rPr>
        <w:t>по финансовым вопросам инициативной группы по проведению референдума, иных групп участников референдума, члены нижестоящих избирательных комиссий, супруги и близкие родственники кандидатов, лица, находящиеся в непосредственном подчинении у кандидатов.</w:t>
      </w:r>
    </w:p>
    <w:p w:rsidR="00C44947" w:rsidRPr="00494B1D" w:rsidRDefault="00C44947" w:rsidP="00494B1D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94B1D" w:rsidRPr="00C44947" w:rsidRDefault="00494B1D" w:rsidP="00494B1D">
      <w:pPr>
        <w:jc w:val="center"/>
        <w:rPr>
          <w:rFonts w:eastAsia="Calibri"/>
          <w:sz w:val="28"/>
          <w:szCs w:val="28"/>
          <w:lang w:eastAsia="en-US"/>
        </w:rPr>
      </w:pPr>
      <w:r w:rsidRPr="00C44947">
        <w:rPr>
          <w:rFonts w:eastAsia="Calibri"/>
          <w:sz w:val="28"/>
          <w:szCs w:val="28"/>
          <w:lang w:eastAsia="en-US"/>
        </w:rPr>
        <w:t>3. Задачи и функции КРС</w:t>
      </w:r>
    </w:p>
    <w:p w:rsidR="00C44947" w:rsidRPr="00C44947" w:rsidRDefault="00C44947" w:rsidP="00494B1D">
      <w:pPr>
        <w:jc w:val="center"/>
        <w:rPr>
          <w:rFonts w:eastAsia="Calibri"/>
          <w:sz w:val="28"/>
          <w:szCs w:val="28"/>
          <w:lang w:eastAsia="en-US"/>
        </w:rPr>
      </w:pPr>
    </w:p>
    <w:p w:rsidR="00494B1D" w:rsidRPr="00494B1D" w:rsidRDefault="00494B1D" w:rsidP="00494B1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>3.1. КРС выполняет следующие задачи.</w:t>
      </w:r>
    </w:p>
    <w:p w:rsidR="00494B1D" w:rsidRPr="00494B1D" w:rsidRDefault="00494B1D" w:rsidP="00494B1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 xml:space="preserve">3.1.1. Контроль за целевым расходованием денежных средств, выделенных </w:t>
      </w:r>
      <w:r w:rsidR="00C4162A">
        <w:rPr>
          <w:rFonts w:eastAsia="Calibri"/>
          <w:sz w:val="28"/>
          <w:szCs w:val="28"/>
          <w:lang w:eastAsia="en-US"/>
        </w:rPr>
        <w:t xml:space="preserve">Комиссии, </w:t>
      </w:r>
      <w:r w:rsidRPr="00494B1D">
        <w:rPr>
          <w:rFonts w:eastAsia="Calibri"/>
          <w:sz w:val="28"/>
          <w:szCs w:val="28"/>
          <w:lang w:eastAsia="en-US"/>
        </w:rPr>
        <w:t xml:space="preserve">комиссиям референдума на подготовку и проведение </w:t>
      </w:r>
      <w:r w:rsidR="0046612F">
        <w:rPr>
          <w:rFonts w:eastAsia="Calibri"/>
          <w:sz w:val="28"/>
          <w:szCs w:val="28"/>
          <w:lang w:eastAsia="en-US"/>
        </w:rPr>
        <w:t xml:space="preserve">соответствующих </w:t>
      </w:r>
      <w:r w:rsidRPr="00494B1D">
        <w:rPr>
          <w:rFonts w:eastAsia="Calibri"/>
          <w:sz w:val="28"/>
          <w:szCs w:val="28"/>
          <w:lang w:eastAsia="en-US"/>
        </w:rPr>
        <w:t>выборов, референдума.</w:t>
      </w:r>
    </w:p>
    <w:p w:rsidR="00494B1D" w:rsidRPr="00494B1D" w:rsidRDefault="00494B1D" w:rsidP="00494B1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 xml:space="preserve">3.1.2. Контроль за источниками поступления, организацией учета </w:t>
      </w:r>
      <w:r w:rsidR="00C44947">
        <w:rPr>
          <w:rFonts w:eastAsia="Calibri"/>
          <w:sz w:val="28"/>
          <w:szCs w:val="28"/>
          <w:lang w:eastAsia="en-US"/>
        </w:rPr>
        <w:br/>
      </w:r>
      <w:r w:rsidRPr="00494B1D">
        <w:rPr>
          <w:rFonts w:eastAsia="Calibri"/>
          <w:sz w:val="28"/>
          <w:szCs w:val="28"/>
          <w:lang w:eastAsia="en-US"/>
        </w:rPr>
        <w:t>и использованием средств избирательных фондов</w:t>
      </w:r>
      <w:r w:rsidR="00BD4C32">
        <w:rPr>
          <w:rFonts w:eastAsia="Calibri"/>
          <w:sz w:val="28"/>
          <w:szCs w:val="28"/>
          <w:lang w:eastAsia="en-US"/>
        </w:rPr>
        <w:t xml:space="preserve"> избирательных объединений, выдвинувших муниципальные списки кандидатов при проведении выборов </w:t>
      </w:r>
      <w:r w:rsidR="00BD4C32" w:rsidRPr="00494B1D">
        <w:rPr>
          <w:rFonts w:eastAsia="Calibri"/>
          <w:sz w:val="28"/>
          <w:szCs w:val="28"/>
          <w:lang w:eastAsia="en-US"/>
        </w:rPr>
        <w:t xml:space="preserve">депутатов </w:t>
      </w:r>
      <w:r w:rsidR="00BD4C32">
        <w:rPr>
          <w:rFonts w:eastAsia="Calibri"/>
          <w:sz w:val="28"/>
          <w:szCs w:val="28"/>
          <w:lang w:eastAsia="en-US"/>
        </w:rPr>
        <w:t xml:space="preserve">Собрания депутатов сельских поселений  </w:t>
      </w:r>
      <w:r w:rsidR="00BD4C32">
        <w:rPr>
          <w:bCs/>
          <w:sz w:val="28"/>
          <w:szCs w:val="28"/>
        </w:rPr>
        <w:lastRenderedPageBreak/>
        <w:t>Веселовского района Ростовской области</w:t>
      </w:r>
      <w:r w:rsidR="00BD4C32">
        <w:rPr>
          <w:rFonts w:eastAsia="Calibri"/>
          <w:sz w:val="28"/>
          <w:szCs w:val="28"/>
          <w:lang w:eastAsia="en-US"/>
        </w:rPr>
        <w:t xml:space="preserve"> по смешанной избирательной системе (далее - избирательные объединения</w:t>
      </w:r>
      <w:r w:rsidRPr="00494B1D">
        <w:rPr>
          <w:rFonts w:eastAsia="Calibri"/>
          <w:sz w:val="28"/>
          <w:szCs w:val="28"/>
          <w:lang w:eastAsia="en-US"/>
        </w:rPr>
        <w:t>, фондов референдума.</w:t>
      </w:r>
    </w:p>
    <w:p w:rsidR="00494B1D" w:rsidRPr="00494B1D" w:rsidRDefault="00494B1D" w:rsidP="00494B1D">
      <w:pPr>
        <w:widowControl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 xml:space="preserve">3.1.3. Проверка финансовых отчетов </w:t>
      </w:r>
      <w:r w:rsidR="00BD4C32">
        <w:rPr>
          <w:rFonts w:eastAsia="Calibri"/>
          <w:sz w:val="28"/>
          <w:szCs w:val="28"/>
          <w:lang w:eastAsia="en-US"/>
        </w:rPr>
        <w:t>избирательных объединений</w:t>
      </w:r>
      <w:r w:rsidRPr="00494B1D">
        <w:rPr>
          <w:rFonts w:eastAsia="Calibri"/>
          <w:sz w:val="28"/>
          <w:szCs w:val="28"/>
          <w:lang w:eastAsia="en-US"/>
        </w:rPr>
        <w:t xml:space="preserve">, инициативной группы </w:t>
      </w:r>
      <w:r w:rsidR="00BD4C32">
        <w:rPr>
          <w:rFonts w:eastAsia="Calibri"/>
          <w:sz w:val="28"/>
          <w:szCs w:val="28"/>
          <w:lang w:eastAsia="en-US"/>
        </w:rPr>
        <w:t xml:space="preserve">и иных групп участников </w:t>
      </w:r>
      <w:r w:rsidRPr="00494B1D">
        <w:rPr>
          <w:rFonts w:eastAsia="Calibri"/>
          <w:sz w:val="28"/>
          <w:szCs w:val="28"/>
          <w:lang w:eastAsia="en-US"/>
        </w:rPr>
        <w:t>референдума</w:t>
      </w:r>
      <w:r w:rsidR="00BD4C32">
        <w:rPr>
          <w:rFonts w:eastAsia="Calibri"/>
          <w:sz w:val="28"/>
          <w:szCs w:val="28"/>
          <w:lang w:eastAsia="en-US"/>
        </w:rPr>
        <w:t xml:space="preserve"> при проведении </w:t>
      </w:r>
      <w:r w:rsidRPr="00494B1D">
        <w:rPr>
          <w:rFonts w:eastAsia="Calibri"/>
          <w:sz w:val="28"/>
          <w:szCs w:val="28"/>
          <w:lang w:eastAsia="en-US"/>
        </w:rPr>
        <w:t xml:space="preserve"> референдума.</w:t>
      </w:r>
    </w:p>
    <w:p w:rsidR="00494B1D" w:rsidRDefault="00494B1D" w:rsidP="00000C73">
      <w:pPr>
        <w:widowControl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>3.1.4. Организация проверки пре</w:t>
      </w:r>
      <w:r w:rsidR="00000C73">
        <w:rPr>
          <w:rFonts w:eastAsia="Calibri"/>
          <w:sz w:val="28"/>
          <w:szCs w:val="28"/>
          <w:lang w:eastAsia="en-US"/>
        </w:rPr>
        <w:t>дставленных кандидатом сведений</w:t>
      </w:r>
      <w:r w:rsidR="00A16D95">
        <w:rPr>
          <w:rFonts w:eastAsia="Calibri"/>
          <w:sz w:val="28"/>
          <w:szCs w:val="28"/>
          <w:lang w:eastAsia="en-US"/>
        </w:rPr>
        <w:t>:</w:t>
      </w:r>
      <w:r w:rsidR="00000C73">
        <w:rPr>
          <w:rFonts w:eastAsia="Calibri"/>
          <w:sz w:val="28"/>
          <w:szCs w:val="28"/>
          <w:lang w:eastAsia="en-US"/>
        </w:rPr>
        <w:t xml:space="preserve"> </w:t>
      </w:r>
      <w:r w:rsidR="00000C73">
        <w:rPr>
          <w:rFonts w:eastAsia="Calibri"/>
          <w:sz w:val="28"/>
          <w:szCs w:val="28"/>
          <w:lang w:eastAsia="en-US"/>
        </w:rPr>
        <w:br/>
      </w:r>
      <w:r w:rsidR="00F4205F">
        <w:rPr>
          <w:rFonts w:eastAsia="Calibri"/>
          <w:sz w:val="28"/>
          <w:szCs w:val="28"/>
          <w:lang w:eastAsia="en-US"/>
        </w:rPr>
        <w:t xml:space="preserve">          </w:t>
      </w:r>
      <w:r w:rsidRPr="00494B1D">
        <w:rPr>
          <w:rFonts w:eastAsia="Calibri"/>
          <w:sz w:val="28"/>
          <w:szCs w:val="28"/>
          <w:lang w:eastAsia="en-US"/>
        </w:rPr>
        <w:t xml:space="preserve">о гражданстве, судимости, профессиональном образовании </w:t>
      </w:r>
      <w:r w:rsidRPr="00494B1D">
        <w:rPr>
          <w:sz w:val="28"/>
          <w:szCs w:val="28"/>
        </w:rPr>
        <w:t>(при наличии)</w:t>
      </w:r>
      <w:r w:rsidRPr="00494B1D">
        <w:rPr>
          <w:rFonts w:eastAsia="Calibri"/>
          <w:sz w:val="28"/>
          <w:szCs w:val="28"/>
          <w:lang w:eastAsia="en-US"/>
        </w:rPr>
        <w:t>,</w:t>
      </w:r>
      <w:r w:rsidR="00F4205F">
        <w:rPr>
          <w:sz w:val="28"/>
          <w:szCs w:val="28"/>
        </w:rPr>
        <w:t xml:space="preserve"> </w:t>
      </w:r>
      <w:r w:rsidR="00F4205F" w:rsidRPr="00494B1D">
        <w:rPr>
          <w:rFonts w:eastAsia="Calibri"/>
          <w:sz w:val="28"/>
          <w:szCs w:val="28"/>
          <w:lang w:eastAsia="en-US"/>
        </w:rPr>
        <w:t>о размере и об источниках доходов кандидата</w:t>
      </w:r>
      <w:r w:rsidR="00F4205F">
        <w:rPr>
          <w:rFonts w:eastAsia="Calibri"/>
          <w:sz w:val="28"/>
          <w:szCs w:val="28"/>
          <w:lang w:eastAsia="en-US"/>
        </w:rPr>
        <w:t xml:space="preserve"> (каждого кандидата из муниципального списка кандидатов)</w:t>
      </w:r>
      <w:r w:rsidR="00F4205F" w:rsidRPr="00494B1D">
        <w:rPr>
          <w:rFonts w:eastAsia="Calibri"/>
          <w:sz w:val="28"/>
          <w:szCs w:val="28"/>
          <w:lang w:eastAsia="en-US"/>
        </w:rPr>
        <w:t>, об имуществе, принадлежащем кандидату</w:t>
      </w:r>
      <w:r w:rsidR="00F4205F">
        <w:rPr>
          <w:rFonts w:eastAsia="Calibri"/>
          <w:sz w:val="28"/>
          <w:szCs w:val="28"/>
          <w:lang w:eastAsia="en-US"/>
        </w:rPr>
        <w:t xml:space="preserve"> (каждому кандидату из муниципального списка кандидатов) </w:t>
      </w:r>
      <w:r w:rsidR="00F4205F" w:rsidRPr="00494B1D">
        <w:rPr>
          <w:rFonts w:eastAsia="Calibri"/>
          <w:sz w:val="28"/>
          <w:szCs w:val="28"/>
          <w:lang w:eastAsia="en-US"/>
        </w:rPr>
        <w:t xml:space="preserve">на праве собственности (в том числе совместной собственности), </w:t>
      </w:r>
      <w:r w:rsidR="00F4205F">
        <w:rPr>
          <w:rFonts w:eastAsia="Calibri"/>
          <w:sz w:val="28"/>
          <w:szCs w:val="28"/>
          <w:lang w:eastAsia="en-US"/>
        </w:rPr>
        <w:br/>
      </w:r>
      <w:r w:rsidRPr="00494B1D">
        <w:rPr>
          <w:sz w:val="28"/>
          <w:szCs w:val="28"/>
        </w:rPr>
        <w:t xml:space="preserve">об идентификационном номере налогоплательщика (при наличии), </w:t>
      </w:r>
      <w:r w:rsidRPr="00494B1D">
        <w:rPr>
          <w:rFonts w:eastAsia="Calibri"/>
          <w:sz w:val="28"/>
          <w:szCs w:val="28"/>
          <w:lang w:eastAsia="en-US"/>
        </w:rPr>
        <w:t>о вкладах в банках, ценных бумагах</w:t>
      </w:r>
      <w:r w:rsidR="00F4205F">
        <w:rPr>
          <w:rFonts w:eastAsia="Calibri"/>
          <w:sz w:val="28"/>
          <w:szCs w:val="28"/>
          <w:lang w:eastAsia="en-US"/>
        </w:rPr>
        <w:t>;</w:t>
      </w:r>
    </w:p>
    <w:p w:rsidR="00F4205F" w:rsidRDefault="00F4205F" w:rsidP="00000C73">
      <w:pPr>
        <w:widowControl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о наличии у кандидата статуса физического лица, выполняющего функции иностранного агента, кандидата, аффилированного с выполняющим функции иностранного агента лицом;</w:t>
      </w:r>
    </w:p>
    <w:p w:rsidR="00F4205F" w:rsidRPr="00494B1D" w:rsidRDefault="00F4205F" w:rsidP="00000C73">
      <w:pPr>
        <w:widowControl w:val="0"/>
        <w:ind w:firstLine="709"/>
        <w:jc w:val="both"/>
        <w:rPr>
          <w:i/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о причастности к деятельности общественного или религиозного объединения, иной организации, в отношении которых вступило в законную силу решение суда о ликвидации или запрете деятельности по основаниям,  предусмотренным Федеральным законом от 25.07.2002 №114-ФЗ «О противодействии </w:t>
      </w:r>
      <w:r w:rsidR="007B04A1">
        <w:rPr>
          <w:rFonts w:eastAsia="Calibri"/>
          <w:sz w:val="28"/>
          <w:szCs w:val="28"/>
          <w:lang w:eastAsia="en-US"/>
        </w:rPr>
        <w:t>экстремистской деятельности» либо Федеральным законом от 06.03.2006 № 35-ФЗ «О противодействии терроризму».</w:t>
      </w:r>
      <w:r>
        <w:rPr>
          <w:rFonts w:eastAsia="Calibri"/>
          <w:sz w:val="28"/>
          <w:szCs w:val="28"/>
          <w:lang w:eastAsia="en-US"/>
        </w:rPr>
        <w:t xml:space="preserve"> </w:t>
      </w:r>
    </w:p>
    <w:p w:rsidR="00494B1D" w:rsidRPr="00494B1D" w:rsidRDefault="00494B1D" w:rsidP="00494B1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>3.2. КРС осуществляет следующие функции.</w:t>
      </w:r>
    </w:p>
    <w:p w:rsidR="00494B1D" w:rsidRPr="00494B1D" w:rsidRDefault="00494B1D" w:rsidP="00494B1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>3.2.1. Обеспечивает контроль за соблюдением участниками избирательного процесса федеральных и областных законов, нормативных актов Центральной избирательной комиссии Российской Федерации, Избирательной комиссии Ростовской области и Комиссии, регулирующих финансирование соответствующих выборов, референдума.</w:t>
      </w:r>
    </w:p>
    <w:p w:rsidR="00494B1D" w:rsidRPr="00494B1D" w:rsidRDefault="00494B1D" w:rsidP="00494B1D">
      <w:pPr>
        <w:ind w:firstLine="709"/>
        <w:jc w:val="both"/>
        <w:rPr>
          <w:rFonts w:eastAsia="Calibri"/>
          <w:spacing w:val="-2"/>
          <w:sz w:val="28"/>
          <w:szCs w:val="28"/>
          <w:lang w:eastAsia="en-US"/>
        </w:rPr>
      </w:pPr>
      <w:r w:rsidRPr="00494B1D">
        <w:rPr>
          <w:rFonts w:eastAsia="Calibri"/>
          <w:spacing w:val="-2"/>
          <w:sz w:val="28"/>
          <w:szCs w:val="28"/>
          <w:lang w:eastAsia="en-US"/>
        </w:rPr>
        <w:t>3.2.2. Обеспечивает контроль за соблюдением участниками избирательного, референдумного процесса установленного порядка финансирования предвыборной агитации и агитации по вопросам референдума, осуществления иных мероприятий, непосредственно связанных с проведением избирательной кампании, кампании референдума.</w:t>
      </w:r>
    </w:p>
    <w:p w:rsidR="00494B1D" w:rsidRPr="00494B1D" w:rsidRDefault="00494B1D" w:rsidP="00494B1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 xml:space="preserve">3.2.3. Участвует в проверке финансовых отчетов </w:t>
      </w:r>
      <w:r w:rsidR="00024A05">
        <w:rPr>
          <w:rFonts w:eastAsia="Calibri"/>
          <w:sz w:val="28"/>
          <w:szCs w:val="28"/>
          <w:lang w:eastAsia="en-US"/>
        </w:rPr>
        <w:t xml:space="preserve">нижестоящих </w:t>
      </w:r>
      <w:r w:rsidRPr="00494B1D">
        <w:rPr>
          <w:rFonts w:eastAsia="Calibri"/>
          <w:sz w:val="28"/>
          <w:szCs w:val="28"/>
          <w:lang w:eastAsia="en-US"/>
        </w:rPr>
        <w:t>избирательных комиссий, комиссий референдума о расходовании бюджетных средств, выделенных на подготовку и проведение выборов, референдума.</w:t>
      </w:r>
    </w:p>
    <w:p w:rsidR="00494B1D" w:rsidRPr="00494B1D" w:rsidRDefault="00494B1D" w:rsidP="00494B1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 xml:space="preserve">3.2.4. Участвует в приеме сведений и документов, предусмотренных законодательством о выборах для уведомления о выдвижении и (или) регистрации </w:t>
      </w:r>
      <w:r w:rsidR="00563537">
        <w:rPr>
          <w:rFonts w:eastAsia="Calibri"/>
          <w:sz w:val="28"/>
          <w:szCs w:val="28"/>
          <w:lang w:eastAsia="en-US"/>
        </w:rPr>
        <w:t xml:space="preserve">списков </w:t>
      </w:r>
      <w:r w:rsidRPr="00494B1D">
        <w:rPr>
          <w:rFonts w:eastAsia="Calibri"/>
          <w:sz w:val="28"/>
          <w:szCs w:val="28"/>
          <w:lang w:eastAsia="en-US"/>
        </w:rPr>
        <w:t>кандидатов.</w:t>
      </w:r>
    </w:p>
    <w:p w:rsidR="00494B1D" w:rsidRPr="00494B1D" w:rsidRDefault="00494B1D" w:rsidP="00494B1D">
      <w:pPr>
        <w:ind w:firstLine="709"/>
        <w:jc w:val="both"/>
        <w:rPr>
          <w:sz w:val="28"/>
          <w:szCs w:val="28"/>
          <w:lang w:eastAsia="en-US"/>
        </w:rPr>
      </w:pPr>
      <w:r w:rsidRPr="00494B1D">
        <w:rPr>
          <w:sz w:val="28"/>
          <w:szCs w:val="28"/>
        </w:rPr>
        <w:t>3.2.5. Готовит и направляет представления в соответствующие</w:t>
      </w:r>
      <w:r w:rsidR="007267B0">
        <w:rPr>
          <w:sz w:val="28"/>
          <w:szCs w:val="28"/>
        </w:rPr>
        <w:t xml:space="preserve"> </w:t>
      </w:r>
      <w:r w:rsidRPr="00494B1D">
        <w:rPr>
          <w:sz w:val="28"/>
          <w:szCs w:val="28"/>
        </w:rPr>
        <w:t>органы, организации и учреждения для осуществления проверок достоверности представленных кандидатами сведений, перечисленных в пункте 3.1.4 настоящего Положения.</w:t>
      </w:r>
    </w:p>
    <w:p w:rsidR="00494B1D" w:rsidRPr="00494B1D" w:rsidRDefault="00494B1D" w:rsidP="00494B1D">
      <w:pPr>
        <w:ind w:firstLine="709"/>
        <w:jc w:val="both"/>
        <w:rPr>
          <w:sz w:val="28"/>
          <w:szCs w:val="28"/>
        </w:rPr>
      </w:pPr>
      <w:r w:rsidRPr="00494B1D">
        <w:rPr>
          <w:sz w:val="28"/>
          <w:szCs w:val="28"/>
        </w:rPr>
        <w:t xml:space="preserve">3.2.6. Обобщает полученные из соответствующих органов, организаций и учреждений ответы на представления о проведении проверок сведений, </w:t>
      </w:r>
      <w:r w:rsidRPr="00494B1D">
        <w:rPr>
          <w:sz w:val="28"/>
          <w:szCs w:val="28"/>
        </w:rPr>
        <w:lastRenderedPageBreak/>
        <w:t xml:space="preserve">перечисленных в пункте 3.1.4 настоящего Положения, и вносит </w:t>
      </w:r>
      <w:r w:rsidR="00C44947">
        <w:rPr>
          <w:sz w:val="28"/>
          <w:szCs w:val="28"/>
        </w:rPr>
        <w:br/>
      </w:r>
      <w:r w:rsidRPr="00494B1D">
        <w:rPr>
          <w:sz w:val="28"/>
          <w:szCs w:val="28"/>
        </w:rPr>
        <w:t xml:space="preserve">на рассмотрение Комиссии соответствующие материалы для принятия решения о регистрации </w:t>
      </w:r>
      <w:r w:rsidR="00914619">
        <w:rPr>
          <w:sz w:val="28"/>
          <w:szCs w:val="28"/>
        </w:rPr>
        <w:t xml:space="preserve">списка кандидатов </w:t>
      </w:r>
      <w:r w:rsidRPr="00494B1D">
        <w:rPr>
          <w:sz w:val="28"/>
          <w:szCs w:val="28"/>
        </w:rPr>
        <w:t xml:space="preserve">либо об отказе в регистрации </w:t>
      </w:r>
      <w:r w:rsidR="00914619">
        <w:rPr>
          <w:sz w:val="28"/>
          <w:szCs w:val="28"/>
        </w:rPr>
        <w:t xml:space="preserve">списка </w:t>
      </w:r>
      <w:r w:rsidRPr="00494B1D">
        <w:rPr>
          <w:sz w:val="28"/>
          <w:szCs w:val="28"/>
        </w:rPr>
        <w:t>кандидат</w:t>
      </w:r>
      <w:r w:rsidR="00914619">
        <w:rPr>
          <w:sz w:val="28"/>
          <w:szCs w:val="28"/>
        </w:rPr>
        <w:t>ов, исключении кандидата из списка кандидатов</w:t>
      </w:r>
      <w:r w:rsidRPr="00494B1D">
        <w:rPr>
          <w:sz w:val="28"/>
          <w:szCs w:val="28"/>
        </w:rPr>
        <w:t>.</w:t>
      </w:r>
    </w:p>
    <w:p w:rsidR="00494B1D" w:rsidRPr="00494B1D" w:rsidRDefault="00494B1D" w:rsidP="00F05F63">
      <w:pPr>
        <w:ind w:firstLine="708"/>
        <w:jc w:val="both"/>
        <w:rPr>
          <w:sz w:val="28"/>
          <w:szCs w:val="28"/>
        </w:rPr>
      </w:pPr>
      <w:r w:rsidRPr="00494B1D">
        <w:rPr>
          <w:sz w:val="28"/>
          <w:szCs w:val="28"/>
        </w:rPr>
        <w:t xml:space="preserve">3.2.7. Готовит </w:t>
      </w:r>
      <w:r w:rsidR="00F05F63">
        <w:rPr>
          <w:sz w:val="28"/>
          <w:szCs w:val="28"/>
        </w:rPr>
        <w:t xml:space="preserve">для доведения до сведения избирателей в объеме, установленном Комиссией, сведения, перечисленные в пункте 3.1.4 настоящего Положения, а также информацию о выявленных фактах </w:t>
      </w:r>
      <w:r w:rsidRPr="00494B1D">
        <w:rPr>
          <w:sz w:val="28"/>
          <w:szCs w:val="28"/>
        </w:rPr>
        <w:t>недостоверности представленных кандидатами сведений.</w:t>
      </w:r>
    </w:p>
    <w:p w:rsidR="00494B1D" w:rsidRPr="00494B1D" w:rsidRDefault="00000C73" w:rsidP="00494B1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3.2.8. </w:t>
      </w:r>
      <w:r w:rsidR="00494B1D" w:rsidRPr="00494B1D">
        <w:rPr>
          <w:sz w:val="28"/>
          <w:szCs w:val="28"/>
        </w:rPr>
        <w:t xml:space="preserve">Анализирует, обобщает и готовит сводную информацию, выводы и предложения по результатам проверок сведений, представленных кандидатами в Комиссию, а также сведений о поступлении и расходовании средств избирательных фондов </w:t>
      </w:r>
      <w:r w:rsidR="00C97010">
        <w:rPr>
          <w:sz w:val="28"/>
          <w:szCs w:val="28"/>
        </w:rPr>
        <w:t>избирательных объединений, фондов референдума инициативной группы и иных групп участников референдума при проведении</w:t>
      </w:r>
      <w:r w:rsidR="00494B1D" w:rsidRPr="00494B1D">
        <w:rPr>
          <w:sz w:val="28"/>
          <w:szCs w:val="28"/>
        </w:rPr>
        <w:t xml:space="preserve"> референдума.</w:t>
      </w:r>
    </w:p>
    <w:p w:rsidR="00494B1D" w:rsidRPr="00494B1D" w:rsidRDefault="00000C73" w:rsidP="00494B1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3.2.9. </w:t>
      </w:r>
      <w:r w:rsidR="00494B1D" w:rsidRPr="00494B1D">
        <w:rPr>
          <w:sz w:val="28"/>
          <w:szCs w:val="28"/>
        </w:rPr>
        <w:t xml:space="preserve">Выявляет пожертвования, поступившие с нарушением установленного порядка, готовит по результатам проверок информацию для направления в адрес уполномоченных представителей </w:t>
      </w:r>
      <w:r>
        <w:rPr>
          <w:sz w:val="28"/>
          <w:szCs w:val="28"/>
        </w:rPr>
        <w:br/>
      </w:r>
      <w:r w:rsidR="00494B1D" w:rsidRPr="00494B1D">
        <w:rPr>
          <w:sz w:val="28"/>
          <w:szCs w:val="28"/>
        </w:rPr>
        <w:t>по финансовым вопросам</w:t>
      </w:r>
      <w:r w:rsidR="006C0062">
        <w:rPr>
          <w:sz w:val="28"/>
          <w:szCs w:val="28"/>
        </w:rPr>
        <w:t xml:space="preserve"> избирательных объединений,</w:t>
      </w:r>
      <w:r w:rsidR="006C0062" w:rsidRPr="006C0062">
        <w:rPr>
          <w:sz w:val="28"/>
          <w:szCs w:val="28"/>
        </w:rPr>
        <w:t xml:space="preserve"> </w:t>
      </w:r>
      <w:r w:rsidR="006C0062" w:rsidRPr="00494B1D">
        <w:rPr>
          <w:sz w:val="28"/>
          <w:szCs w:val="28"/>
        </w:rPr>
        <w:t>уполномоченных представителей</w:t>
      </w:r>
      <w:r w:rsidR="00494B1D" w:rsidRPr="00494B1D">
        <w:rPr>
          <w:sz w:val="28"/>
          <w:szCs w:val="28"/>
        </w:rPr>
        <w:t xml:space="preserve"> </w:t>
      </w:r>
      <w:r w:rsidR="006C0062" w:rsidRPr="00494B1D">
        <w:rPr>
          <w:sz w:val="28"/>
          <w:szCs w:val="28"/>
        </w:rPr>
        <w:t>по финансовым вопросам</w:t>
      </w:r>
      <w:r w:rsidR="006C0062">
        <w:rPr>
          <w:sz w:val="28"/>
          <w:szCs w:val="28"/>
        </w:rPr>
        <w:t xml:space="preserve"> </w:t>
      </w:r>
      <w:r w:rsidR="00494B1D" w:rsidRPr="00494B1D">
        <w:rPr>
          <w:sz w:val="28"/>
          <w:szCs w:val="28"/>
        </w:rPr>
        <w:t>инициативной группы по проведению референдума, иных групп участников референдума о необходимости возврата таких пожертвований жертвователю или перечисления в доход местного бюджета.</w:t>
      </w:r>
    </w:p>
    <w:p w:rsidR="00494B1D" w:rsidRPr="00494B1D" w:rsidRDefault="00000C73" w:rsidP="00494B1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3.2.10. </w:t>
      </w:r>
      <w:r w:rsidR="00494B1D" w:rsidRPr="00494B1D">
        <w:rPr>
          <w:sz w:val="28"/>
          <w:szCs w:val="28"/>
        </w:rPr>
        <w:t xml:space="preserve">Проводит мероприятия по выявлению фактов нарушений </w:t>
      </w:r>
      <w:r>
        <w:rPr>
          <w:sz w:val="28"/>
          <w:szCs w:val="28"/>
        </w:rPr>
        <w:br/>
      </w:r>
      <w:r w:rsidR="00494B1D" w:rsidRPr="00494B1D">
        <w:rPr>
          <w:sz w:val="28"/>
          <w:szCs w:val="28"/>
        </w:rPr>
        <w:t xml:space="preserve">в расходовании средств </w:t>
      </w:r>
      <w:r w:rsidR="00813D3B">
        <w:rPr>
          <w:sz w:val="28"/>
          <w:szCs w:val="28"/>
        </w:rPr>
        <w:t>избирательным объединением</w:t>
      </w:r>
      <w:r w:rsidR="00494B1D" w:rsidRPr="00494B1D">
        <w:rPr>
          <w:sz w:val="28"/>
          <w:szCs w:val="28"/>
        </w:rPr>
        <w:t>, кампании референдума – инициативной группой по проведению референдума, иных групп участников референдума, в том числе помимо</w:t>
      </w:r>
      <w:r w:rsidR="00813D3B">
        <w:rPr>
          <w:sz w:val="28"/>
          <w:szCs w:val="28"/>
        </w:rPr>
        <w:t xml:space="preserve"> соответствующего </w:t>
      </w:r>
      <w:r w:rsidR="00494B1D" w:rsidRPr="00494B1D">
        <w:rPr>
          <w:sz w:val="28"/>
          <w:szCs w:val="28"/>
        </w:rPr>
        <w:t xml:space="preserve"> избирате</w:t>
      </w:r>
      <w:r w:rsidR="00813D3B">
        <w:rPr>
          <w:sz w:val="28"/>
          <w:szCs w:val="28"/>
        </w:rPr>
        <w:t>льного фонда, фонда референдума. Г</w:t>
      </w:r>
      <w:r w:rsidR="00494B1D" w:rsidRPr="00494B1D">
        <w:rPr>
          <w:sz w:val="28"/>
          <w:szCs w:val="28"/>
        </w:rPr>
        <w:t xml:space="preserve">отовит для Комиссии предложения по привлечению к ответственности </w:t>
      </w:r>
      <w:r w:rsidR="00813D3B">
        <w:rPr>
          <w:sz w:val="28"/>
          <w:szCs w:val="28"/>
        </w:rPr>
        <w:t>избирательных объединений</w:t>
      </w:r>
      <w:r w:rsidR="00494B1D" w:rsidRPr="00494B1D">
        <w:rPr>
          <w:sz w:val="28"/>
          <w:szCs w:val="28"/>
        </w:rPr>
        <w:t>, а также граждан и юридических лиц за нарушения порядка финансирования избирательной кампании, кампании референдума.</w:t>
      </w:r>
    </w:p>
    <w:p w:rsidR="00494B1D" w:rsidRPr="00494B1D" w:rsidRDefault="00494B1D" w:rsidP="00494B1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 xml:space="preserve">3.2.11. Участвует в проверке финансовых отчетов </w:t>
      </w:r>
      <w:r w:rsidR="004D42B9">
        <w:rPr>
          <w:sz w:val="28"/>
          <w:szCs w:val="28"/>
        </w:rPr>
        <w:t>избирательных объединений</w:t>
      </w:r>
      <w:r w:rsidR="004D42B9" w:rsidRPr="00494B1D">
        <w:rPr>
          <w:sz w:val="28"/>
          <w:szCs w:val="28"/>
        </w:rPr>
        <w:t>,</w:t>
      </w:r>
      <w:r w:rsidRPr="00494B1D">
        <w:rPr>
          <w:rFonts w:eastAsia="Calibri"/>
          <w:sz w:val="28"/>
          <w:szCs w:val="28"/>
          <w:lang w:eastAsia="en-US"/>
        </w:rPr>
        <w:t xml:space="preserve"> инициативной гру</w:t>
      </w:r>
      <w:r w:rsidR="00000C73">
        <w:rPr>
          <w:rFonts w:eastAsia="Calibri"/>
          <w:sz w:val="28"/>
          <w:szCs w:val="28"/>
          <w:lang w:eastAsia="en-US"/>
        </w:rPr>
        <w:t>ппы</w:t>
      </w:r>
      <w:r w:rsidR="004D42B9">
        <w:rPr>
          <w:rFonts w:eastAsia="Calibri"/>
          <w:sz w:val="28"/>
          <w:szCs w:val="28"/>
          <w:lang w:eastAsia="en-US"/>
        </w:rPr>
        <w:t xml:space="preserve"> и иных групп</w:t>
      </w:r>
      <w:r w:rsidR="00000C73">
        <w:rPr>
          <w:rFonts w:eastAsia="Calibri"/>
          <w:sz w:val="28"/>
          <w:szCs w:val="28"/>
          <w:lang w:eastAsia="en-US"/>
        </w:rPr>
        <w:t xml:space="preserve"> </w:t>
      </w:r>
      <w:r w:rsidR="004D42B9" w:rsidRPr="00494B1D">
        <w:rPr>
          <w:rFonts w:eastAsia="Calibri"/>
          <w:sz w:val="28"/>
          <w:szCs w:val="28"/>
          <w:lang w:eastAsia="en-US"/>
        </w:rPr>
        <w:t>участников референдума</w:t>
      </w:r>
      <w:r w:rsidR="004D42B9">
        <w:rPr>
          <w:rFonts w:eastAsia="Calibri"/>
          <w:sz w:val="28"/>
          <w:szCs w:val="28"/>
          <w:lang w:eastAsia="en-US"/>
        </w:rPr>
        <w:t xml:space="preserve"> по проведению референдума</w:t>
      </w:r>
      <w:r w:rsidRPr="00494B1D">
        <w:rPr>
          <w:rFonts w:eastAsia="Calibri"/>
          <w:sz w:val="28"/>
          <w:szCs w:val="28"/>
          <w:lang w:eastAsia="en-US"/>
        </w:rPr>
        <w:t>.</w:t>
      </w:r>
    </w:p>
    <w:p w:rsidR="00494B1D" w:rsidRPr="00494B1D" w:rsidRDefault="00494B1D" w:rsidP="00494B1D">
      <w:pPr>
        <w:widowControl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 xml:space="preserve">3.2.12. Участвует в выявлении фактов финансирования избирательных кампаний </w:t>
      </w:r>
      <w:r w:rsidR="00B91608">
        <w:rPr>
          <w:sz w:val="28"/>
          <w:szCs w:val="28"/>
        </w:rPr>
        <w:t>избирательных объединений</w:t>
      </w:r>
      <w:r w:rsidR="00B91608" w:rsidRPr="00494B1D">
        <w:rPr>
          <w:sz w:val="28"/>
          <w:szCs w:val="28"/>
        </w:rPr>
        <w:t>,</w:t>
      </w:r>
      <w:r w:rsidRPr="00494B1D">
        <w:rPr>
          <w:rFonts w:eastAsia="Calibri"/>
          <w:sz w:val="28"/>
          <w:szCs w:val="28"/>
          <w:lang w:eastAsia="en-US"/>
        </w:rPr>
        <w:t xml:space="preserve"> деятельности инициативной группы по проведению референдума, иных групп участников референдума помимо </w:t>
      </w:r>
      <w:r w:rsidR="00B91608">
        <w:rPr>
          <w:rFonts w:eastAsia="Calibri"/>
          <w:sz w:val="28"/>
          <w:szCs w:val="28"/>
          <w:lang w:eastAsia="en-US"/>
        </w:rPr>
        <w:t xml:space="preserve">соответствующих </w:t>
      </w:r>
      <w:r w:rsidRPr="00494B1D">
        <w:rPr>
          <w:rFonts w:eastAsia="Calibri"/>
          <w:sz w:val="28"/>
          <w:szCs w:val="28"/>
          <w:lang w:eastAsia="en-US"/>
        </w:rPr>
        <w:t>избирательных фондов, фондов референдума.</w:t>
      </w:r>
    </w:p>
    <w:p w:rsidR="00494B1D" w:rsidRPr="00494B1D" w:rsidRDefault="00494B1D" w:rsidP="00494B1D">
      <w:pPr>
        <w:ind w:firstLine="709"/>
        <w:jc w:val="both"/>
        <w:rPr>
          <w:rFonts w:eastAsia="Calibri"/>
          <w:sz w:val="28"/>
          <w:szCs w:val="28"/>
        </w:rPr>
      </w:pPr>
      <w:r w:rsidRPr="00494B1D">
        <w:rPr>
          <w:rFonts w:eastAsia="Calibri"/>
          <w:sz w:val="28"/>
          <w:szCs w:val="28"/>
        </w:rPr>
        <w:t>3.2.13.</w:t>
      </w:r>
      <w:r w:rsidR="00000C73">
        <w:rPr>
          <w:rFonts w:eastAsia="Calibri"/>
          <w:sz w:val="28"/>
          <w:szCs w:val="28"/>
        </w:rPr>
        <w:t> </w:t>
      </w:r>
      <w:r w:rsidR="009272FA">
        <w:rPr>
          <w:rFonts w:eastAsia="Calibri"/>
          <w:sz w:val="28"/>
          <w:szCs w:val="28"/>
        </w:rPr>
        <w:t>Готовит для направл</w:t>
      </w:r>
      <w:r w:rsidRPr="00494B1D">
        <w:rPr>
          <w:rFonts w:eastAsia="Calibri"/>
          <w:sz w:val="28"/>
          <w:szCs w:val="28"/>
        </w:rPr>
        <w:t>е</w:t>
      </w:r>
      <w:r w:rsidR="009272FA">
        <w:rPr>
          <w:rFonts w:eastAsia="Calibri"/>
          <w:sz w:val="28"/>
          <w:szCs w:val="28"/>
        </w:rPr>
        <w:t>ния</w:t>
      </w:r>
      <w:r w:rsidRPr="00494B1D">
        <w:rPr>
          <w:rFonts w:eastAsia="Calibri"/>
          <w:sz w:val="28"/>
          <w:szCs w:val="28"/>
        </w:rPr>
        <w:t xml:space="preserve"> в средства массовой информации копии финансовых отчетов и сведения о поступлении и расходовании средств избирательных фондов </w:t>
      </w:r>
      <w:r w:rsidR="009272FA">
        <w:rPr>
          <w:sz w:val="28"/>
          <w:szCs w:val="28"/>
        </w:rPr>
        <w:t>избирательных объединений</w:t>
      </w:r>
      <w:r w:rsidR="009272FA" w:rsidRPr="00494B1D">
        <w:rPr>
          <w:sz w:val="28"/>
          <w:szCs w:val="28"/>
        </w:rPr>
        <w:t>,</w:t>
      </w:r>
      <w:r w:rsidR="00000C73">
        <w:rPr>
          <w:rFonts w:eastAsia="Calibri"/>
          <w:sz w:val="28"/>
          <w:szCs w:val="28"/>
        </w:rPr>
        <w:t xml:space="preserve"> </w:t>
      </w:r>
      <w:r w:rsidRPr="00494B1D">
        <w:rPr>
          <w:rFonts w:eastAsia="Calibri"/>
          <w:sz w:val="28"/>
          <w:szCs w:val="28"/>
        </w:rPr>
        <w:t>фондов референдума.</w:t>
      </w:r>
    </w:p>
    <w:p w:rsidR="00494B1D" w:rsidRPr="00494B1D" w:rsidRDefault="00000C73" w:rsidP="00494B1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3.2.14. </w:t>
      </w:r>
      <w:r w:rsidR="00494B1D" w:rsidRPr="00494B1D">
        <w:rPr>
          <w:sz w:val="28"/>
          <w:szCs w:val="28"/>
        </w:rPr>
        <w:t xml:space="preserve">Осуществляет контроль оплаты изготовления и распространения за счет средств соответствующих избирательных фондов, фондов референдума печатных агитационных материалов, аудиовизуальных материалов, иных агитационных материалов, экземпляры или копии которых представляются в Комиссию </w:t>
      </w:r>
      <w:r w:rsidR="00087A1E">
        <w:rPr>
          <w:sz w:val="28"/>
          <w:szCs w:val="28"/>
        </w:rPr>
        <w:t>избирательным объединением</w:t>
      </w:r>
      <w:r w:rsidR="00494B1D" w:rsidRPr="00494B1D">
        <w:rPr>
          <w:sz w:val="28"/>
          <w:szCs w:val="28"/>
        </w:rPr>
        <w:t xml:space="preserve">, инициативной </w:t>
      </w:r>
      <w:r w:rsidR="00494B1D" w:rsidRPr="00494B1D">
        <w:rPr>
          <w:sz w:val="28"/>
          <w:szCs w:val="28"/>
        </w:rPr>
        <w:lastRenderedPageBreak/>
        <w:t>группой по проведению референдума, иными группами участников референдума.</w:t>
      </w:r>
    </w:p>
    <w:p w:rsidR="00494B1D" w:rsidRPr="00494B1D" w:rsidRDefault="00000C73" w:rsidP="00494B1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3.2.15. </w:t>
      </w:r>
      <w:r w:rsidR="00494B1D" w:rsidRPr="00494B1D">
        <w:rPr>
          <w:sz w:val="28"/>
          <w:szCs w:val="28"/>
        </w:rPr>
        <w:t xml:space="preserve">Анализирует поступающие агитационные материалы в целях определения соответствия заявленной стоимости выполненных работ (оказанных услуг) по изготовлению и распространению поступивших материалов их фактической стоимости, выявления фактов ее занижения (завышения), а также соответствия фактического объема выполненных работ (оказанных услуг) объемам, указанным в первичных (учетных) финансовых документах, выявления фактов оплаты изготовления агитационных материалов помимо средств соответствующих избирательных фондов, фондов референдума, готовит предложения для Комиссии по привлечению </w:t>
      </w:r>
      <w:r w:rsidR="00991A47">
        <w:rPr>
          <w:sz w:val="28"/>
          <w:szCs w:val="28"/>
        </w:rPr>
        <w:br/>
      </w:r>
      <w:r w:rsidR="00494B1D" w:rsidRPr="00494B1D">
        <w:rPr>
          <w:sz w:val="28"/>
          <w:szCs w:val="28"/>
        </w:rPr>
        <w:t xml:space="preserve">к ответственности </w:t>
      </w:r>
      <w:r w:rsidR="00114741">
        <w:rPr>
          <w:sz w:val="28"/>
          <w:szCs w:val="28"/>
        </w:rPr>
        <w:t>избирательных объединений</w:t>
      </w:r>
      <w:r w:rsidR="00114741" w:rsidRPr="00494B1D">
        <w:rPr>
          <w:sz w:val="28"/>
          <w:szCs w:val="28"/>
        </w:rPr>
        <w:t>,</w:t>
      </w:r>
      <w:r w:rsidR="00494B1D" w:rsidRPr="00494B1D">
        <w:rPr>
          <w:sz w:val="28"/>
          <w:szCs w:val="28"/>
        </w:rPr>
        <w:t xml:space="preserve"> а также граждан и юридических лиц.</w:t>
      </w:r>
    </w:p>
    <w:p w:rsidR="00494B1D" w:rsidRPr="00494B1D" w:rsidRDefault="00494B1D" w:rsidP="00494B1D">
      <w:pPr>
        <w:ind w:firstLine="709"/>
        <w:jc w:val="both"/>
        <w:rPr>
          <w:rFonts w:eastAsia="Calibri"/>
          <w:sz w:val="28"/>
          <w:szCs w:val="28"/>
        </w:rPr>
      </w:pPr>
      <w:r w:rsidRPr="00494B1D">
        <w:rPr>
          <w:rFonts w:eastAsia="Calibri"/>
          <w:sz w:val="28"/>
          <w:szCs w:val="28"/>
        </w:rPr>
        <w:t>3.2.16.</w:t>
      </w:r>
      <w:r w:rsidR="00991A47">
        <w:rPr>
          <w:rFonts w:eastAsia="Calibri"/>
          <w:sz w:val="28"/>
          <w:szCs w:val="28"/>
        </w:rPr>
        <w:t> </w:t>
      </w:r>
      <w:r w:rsidRPr="00494B1D">
        <w:rPr>
          <w:rFonts w:eastAsia="Calibri"/>
          <w:sz w:val="28"/>
          <w:szCs w:val="28"/>
        </w:rPr>
        <w:t xml:space="preserve">Готовит проекты представлений в правоохранительные органы, суд, органы исполнительной власти, осуществляющие функции по контролю и надзору в сфере массовых коммуникаций, для установления лиц, совершивших противоправные </w:t>
      </w:r>
      <w:r w:rsidR="00991A47">
        <w:rPr>
          <w:rFonts w:eastAsia="Calibri"/>
          <w:sz w:val="28"/>
          <w:szCs w:val="28"/>
        </w:rPr>
        <w:t xml:space="preserve">действия в ходе изготовления </w:t>
      </w:r>
      <w:r w:rsidR="00991A47">
        <w:rPr>
          <w:rFonts w:eastAsia="Calibri"/>
          <w:sz w:val="28"/>
          <w:szCs w:val="28"/>
        </w:rPr>
        <w:br/>
        <w:t xml:space="preserve">и </w:t>
      </w:r>
      <w:r w:rsidRPr="00494B1D">
        <w:rPr>
          <w:rFonts w:eastAsia="Calibri"/>
          <w:sz w:val="28"/>
          <w:szCs w:val="28"/>
        </w:rPr>
        <w:t>распространения предвыборных агитационных материалов, а также пресечения их незаконного распространения.</w:t>
      </w:r>
    </w:p>
    <w:p w:rsidR="00494B1D" w:rsidRPr="008D380D" w:rsidRDefault="00991A47" w:rsidP="008D380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3.2.17. </w:t>
      </w:r>
      <w:r w:rsidR="00494B1D" w:rsidRPr="00494B1D">
        <w:rPr>
          <w:rFonts w:eastAsia="Calibri"/>
          <w:sz w:val="28"/>
          <w:szCs w:val="28"/>
        </w:rPr>
        <w:t xml:space="preserve">Обеспечивает контроль за устранением нарушений закона, нормативных правовых актов Центральной избирательной комиссии Российской Федерации, Избирательной комиссии Ростовской области, </w:t>
      </w:r>
      <w:r w:rsidR="00567336">
        <w:rPr>
          <w:rFonts w:eastAsia="Calibri"/>
          <w:sz w:val="28"/>
          <w:szCs w:val="28"/>
        </w:rPr>
        <w:t xml:space="preserve">Комиссии, </w:t>
      </w:r>
      <w:r w:rsidR="00494B1D" w:rsidRPr="00494B1D">
        <w:rPr>
          <w:rFonts w:eastAsia="Calibri"/>
          <w:sz w:val="28"/>
          <w:szCs w:val="28"/>
        </w:rPr>
        <w:t xml:space="preserve">выявленных в ходе проверок расходования бюджетных средств, выделенных нижестоящим избирательным комиссиям, комиссиям референдума, на подготовку и проведение </w:t>
      </w:r>
      <w:r w:rsidR="00567336">
        <w:rPr>
          <w:rFonts w:eastAsia="Calibri"/>
          <w:sz w:val="28"/>
          <w:szCs w:val="28"/>
        </w:rPr>
        <w:t xml:space="preserve">соответствующих </w:t>
      </w:r>
      <w:r w:rsidR="00494B1D" w:rsidRPr="00494B1D">
        <w:rPr>
          <w:rFonts w:eastAsia="Calibri"/>
          <w:sz w:val="28"/>
          <w:szCs w:val="28"/>
        </w:rPr>
        <w:t xml:space="preserve">выборов, референдума, формирования и использования средств избирательных фондов </w:t>
      </w:r>
      <w:r w:rsidR="00567336">
        <w:rPr>
          <w:sz w:val="28"/>
          <w:szCs w:val="28"/>
        </w:rPr>
        <w:t>избирательных объединений</w:t>
      </w:r>
      <w:r w:rsidR="00567336" w:rsidRPr="00494B1D">
        <w:rPr>
          <w:sz w:val="28"/>
          <w:szCs w:val="28"/>
        </w:rPr>
        <w:t>,</w:t>
      </w:r>
      <w:r w:rsidR="00567336">
        <w:rPr>
          <w:sz w:val="28"/>
          <w:szCs w:val="28"/>
        </w:rPr>
        <w:t xml:space="preserve"> </w:t>
      </w:r>
      <w:r w:rsidR="00E30A0C">
        <w:rPr>
          <w:sz w:val="28"/>
          <w:szCs w:val="28"/>
        </w:rPr>
        <w:t>фондов</w:t>
      </w:r>
      <w:r w:rsidR="00567336">
        <w:rPr>
          <w:sz w:val="28"/>
          <w:szCs w:val="28"/>
        </w:rPr>
        <w:t xml:space="preserve"> </w:t>
      </w:r>
      <w:r w:rsidR="00E30A0C" w:rsidRPr="00494B1D">
        <w:rPr>
          <w:sz w:val="28"/>
          <w:szCs w:val="28"/>
        </w:rPr>
        <w:t>инициативн</w:t>
      </w:r>
      <w:r w:rsidR="00E30A0C">
        <w:rPr>
          <w:sz w:val="28"/>
          <w:szCs w:val="28"/>
        </w:rPr>
        <w:t>ых</w:t>
      </w:r>
      <w:r w:rsidR="00E30A0C" w:rsidRPr="00494B1D">
        <w:rPr>
          <w:sz w:val="28"/>
          <w:szCs w:val="28"/>
        </w:rPr>
        <w:t xml:space="preserve"> групп</w:t>
      </w:r>
      <w:r w:rsidR="00E30A0C">
        <w:rPr>
          <w:sz w:val="28"/>
          <w:szCs w:val="28"/>
        </w:rPr>
        <w:t xml:space="preserve"> по проведению референдума и </w:t>
      </w:r>
      <w:r w:rsidR="00E30A0C" w:rsidRPr="00494B1D">
        <w:rPr>
          <w:sz w:val="28"/>
          <w:szCs w:val="28"/>
        </w:rPr>
        <w:t xml:space="preserve"> ины</w:t>
      </w:r>
      <w:r w:rsidR="00E30A0C">
        <w:rPr>
          <w:sz w:val="28"/>
          <w:szCs w:val="28"/>
        </w:rPr>
        <w:t>х</w:t>
      </w:r>
      <w:r w:rsidR="00E30A0C" w:rsidRPr="00494B1D">
        <w:rPr>
          <w:sz w:val="28"/>
          <w:szCs w:val="28"/>
        </w:rPr>
        <w:t xml:space="preserve"> групп участников референдума.</w:t>
      </w:r>
      <w:r w:rsidR="008D380D">
        <w:rPr>
          <w:sz w:val="28"/>
          <w:szCs w:val="28"/>
        </w:rPr>
        <w:t xml:space="preserve">             </w:t>
      </w:r>
      <w:r w:rsidR="00494B1D" w:rsidRPr="00494B1D">
        <w:rPr>
          <w:rFonts w:eastAsia="Calibri"/>
          <w:sz w:val="28"/>
          <w:szCs w:val="28"/>
        </w:rPr>
        <w:t xml:space="preserve"> </w:t>
      </w:r>
    </w:p>
    <w:p w:rsidR="00494B1D" w:rsidRPr="00494B1D" w:rsidRDefault="00991A47" w:rsidP="00494B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3.2.18. </w:t>
      </w:r>
      <w:r w:rsidR="00494B1D" w:rsidRPr="00494B1D">
        <w:rPr>
          <w:sz w:val="28"/>
          <w:szCs w:val="28"/>
        </w:rPr>
        <w:t>Готовит материалы для составления уполномоченным членом Комиссии с правом решающего голоса протоколов об административных правонарушениях.</w:t>
      </w:r>
    </w:p>
    <w:p w:rsidR="00494B1D" w:rsidRPr="00494B1D" w:rsidRDefault="00494B1D" w:rsidP="00494B1D">
      <w:pPr>
        <w:ind w:firstLine="709"/>
        <w:jc w:val="both"/>
        <w:rPr>
          <w:rFonts w:eastAsia="Calibri"/>
          <w:sz w:val="28"/>
          <w:szCs w:val="28"/>
        </w:rPr>
      </w:pPr>
      <w:r w:rsidRPr="00494B1D">
        <w:rPr>
          <w:sz w:val="28"/>
          <w:szCs w:val="28"/>
        </w:rPr>
        <w:t>3.2.19.</w:t>
      </w:r>
      <w:r w:rsidR="00991A47">
        <w:rPr>
          <w:sz w:val="28"/>
          <w:szCs w:val="28"/>
        </w:rPr>
        <w:t> </w:t>
      </w:r>
      <w:r w:rsidRPr="00494B1D">
        <w:rPr>
          <w:rFonts w:eastAsia="Calibri"/>
          <w:sz w:val="28"/>
          <w:szCs w:val="28"/>
        </w:rPr>
        <w:t xml:space="preserve">Участвует в подготовке </w:t>
      </w:r>
      <w:r w:rsidR="008D380D">
        <w:rPr>
          <w:rFonts w:eastAsia="Calibri"/>
          <w:sz w:val="28"/>
          <w:szCs w:val="28"/>
        </w:rPr>
        <w:t>правовых актов</w:t>
      </w:r>
      <w:r w:rsidRPr="00494B1D">
        <w:rPr>
          <w:rFonts w:eastAsia="Calibri"/>
          <w:sz w:val="28"/>
          <w:szCs w:val="28"/>
        </w:rPr>
        <w:t xml:space="preserve"> Комиссии </w:t>
      </w:r>
      <w:r w:rsidR="00991A47">
        <w:rPr>
          <w:rFonts w:eastAsia="Calibri"/>
          <w:sz w:val="28"/>
          <w:szCs w:val="28"/>
        </w:rPr>
        <w:br/>
      </w:r>
      <w:r w:rsidRPr="00494B1D">
        <w:rPr>
          <w:rFonts w:eastAsia="Calibri"/>
          <w:sz w:val="28"/>
          <w:szCs w:val="28"/>
        </w:rPr>
        <w:t>по вопросам, находящимся в компетенции КРС.</w:t>
      </w:r>
    </w:p>
    <w:p w:rsidR="00494B1D" w:rsidRPr="00494B1D" w:rsidRDefault="00991A47" w:rsidP="00494B1D">
      <w:pPr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3.2.20. </w:t>
      </w:r>
      <w:r w:rsidR="00494B1D" w:rsidRPr="00494B1D">
        <w:rPr>
          <w:rFonts w:eastAsia="Calibri"/>
          <w:sz w:val="28"/>
          <w:szCs w:val="28"/>
        </w:rPr>
        <w:t xml:space="preserve">Взаимодействует с </w:t>
      </w:r>
      <w:r w:rsidR="00AB32C7">
        <w:rPr>
          <w:rFonts w:eastAsia="Calibri"/>
          <w:sz w:val="28"/>
          <w:szCs w:val="28"/>
        </w:rPr>
        <w:t>К</w:t>
      </w:r>
      <w:r w:rsidR="00494B1D" w:rsidRPr="00494B1D">
        <w:rPr>
          <w:rFonts w:eastAsia="Calibri"/>
          <w:sz w:val="28"/>
          <w:szCs w:val="28"/>
        </w:rPr>
        <w:t>онтрольно-ревизионн</w:t>
      </w:r>
      <w:r w:rsidR="00AB32C7">
        <w:rPr>
          <w:rFonts w:eastAsia="Calibri"/>
          <w:sz w:val="28"/>
          <w:szCs w:val="28"/>
        </w:rPr>
        <w:t xml:space="preserve">ой службой при </w:t>
      </w:r>
      <w:r>
        <w:rPr>
          <w:rFonts w:eastAsia="Calibri"/>
          <w:sz w:val="28"/>
          <w:szCs w:val="28"/>
        </w:rPr>
        <w:t xml:space="preserve"> </w:t>
      </w:r>
      <w:r w:rsidR="00494B1D" w:rsidRPr="00494B1D">
        <w:rPr>
          <w:rFonts w:eastAsia="Calibri"/>
          <w:sz w:val="28"/>
          <w:szCs w:val="28"/>
        </w:rPr>
        <w:t>Избирательной комиссии Ростовской области</w:t>
      </w:r>
      <w:r>
        <w:rPr>
          <w:rFonts w:eastAsia="Calibri"/>
          <w:sz w:val="28"/>
          <w:szCs w:val="28"/>
        </w:rPr>
        <w:t xml:space="preserve">, осуществляет обмен </w:t>
      </w:r>
      <w:r w:rsidR="00494B1D" w:rsidRPr="00494B1D">
        <w:rPr>
          <w:rFonts w:eastAsia="Calibri"/>
          <w:sz w:val="28"/>
          <w:szCs w:val="28"/>
        </w:rPr>
        <w:t xml:space="preserve">информацией в целях повышения эффективности деятельности </w:t>
      </w:r>
      <w:r>
        <w:rPr>
          <w:rFonts w:eastAsia="Calibri"/>
          <w:sz w:val="28"/>
          <w:szCs w:val="28"/>
        </w:rPr>
        <w:br/>
      </w:r>
      <w:r w:rsidR="00494B1D" w:rsidRPr="00494B1D">
        <w:rPr>
          <w:rFonts w:eastAsia="Calibri"/>
          <w:sz w:val="28"/>
          <w:szCs w:val="28"/>
        </w:rPr>
        <w:t>и организации работы КРС.</w:t>
      </w:r>
    </w:p>
    <w:p w:rsidR="00494B1D" w:rsidRDefault="00494B1D" w:rsidP="00494B1D">
      <w:pPr>
        <w:ind w:firstLine="709"/>
        <w:jc w:val="both"/>
        <w:rPr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</w:rPr>
        <w:t>3.2.21. </w:t>
      </w:r>
      <w:r w:rsidRPr="00494B1D">
        <w:rPr>
          <w:sz w:val="28"/>
          <w:szCs w:val="28"/>
          <w:lang w:eastAsia="en-US"/>
        </w:rPr>
        <w:t>Осуществляет иные мероприятия по контролю за финансированием выборной кампании, кампании референдума.</w:t>
      </w:r>
    </w:p>
    <w:p w:rsidR="00501093" w:rsidRPr="00494B1D" w:rsidRDefault="00501093" w:rsidP="00494B1D">
      <w:pPr>
        <w:ind w:firstLine="709"/>
        <w:jc w:val="both"/>
        <w:rPr>
          <w:sz w:val="28"/>
          <w:szCs w:val="28"/>
        </w:rPr>
      </w:pPr>
    </w:p>
    <w:p w:rsidR="00494B1D" w:rsidRPr="00501093" w:rsidRDefault="00494B1D" w:rsidP="00494B1D">
      <w:pPr>
        <w:jc w:val="center"/>
        <w:rPr>
          <w:rFonts w:eastAsia="Calibri"/>
          <w:sz w:val="28"/>
          <w:szCs w:val="28"/>
          <w:lang w:eastAsia="en-US"/>
        </w:rPr>
      </w:pPr>
      <w:r w:rsidRPr="00501093">
        <w:rPr>
          <w:rFonts w:eastAsia="Calibri"/>
          <w:sz w:val="28"/>
          <w:szCs w:val="28"/>
          <w:lang w:eastAsia="en-US"/>
        </w:rPr>
        <w:t>4. Организация деятельности КРС</w:t>
      </w:r>
    </w:p>
    <w:p w:rsidR="00501093" w:rsidRDefault="00501093" w:rsidP="00494B1D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94B1D" w:rsidRPr="00494B1D" w:rsidRDefault="00494B1D" w:rsidP="00494B1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>4.1. Руководитель КРС:</w:t>
      </w:r>
    </w:p>
    <w:p w:rsidR="00494B1D" w:rsidRPr="00494B1D" w:rsidRDefault="00494B1D" w:rsidP="00494B1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 xml:space="preserve">4.1.1. Осуществляет общее руководство КРС и несет ответственность </w:t>
      </w:r>
      <w:r w:rsidR="00501093">
        <w:rPr>
          <w:rFonts w:eastAsia="Calibri"/>
          <w:sz w:val="28"/>
          <w:szCs w:val="28"/>
          <w:lang w:eastAsia="en-US"/>
        </w:rPr>
        <w:br/>
      </w:r>
      <w:r w:rsidRPr="00494B1D">
        <w:rPr>
          <w:rFonts w:eastAsia="Calibri"/>
          <w:sz w:val="28"/>
          <w:szCs w:val="28"/>
          <w:lang w:eastAsia="en-US"/>
        </w:rPr>
        <w:t>за выполнение возложенных на нее задач.</w:t>
      </w:r>
    </w:p>
    <w:p w:rsidR="00494B1D" w:rsidRPr="00494B1D" w:rsidRDefault="00494B1D" w:rsidP="00494B1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lastRenderedPageBreak/>
        <w:t xml:space="preserve">4.1.2. Организует работу КРС, созывает ее заседания </w:t>
      </w:r>
      <w:r w:rsidR="00501093">
        <w:rPr>
          <w:rFonts w:eastAsia="Calibri"/>
          <w:sz w:val="28"/>
          <w:szCs w:val="28"/>
          <w:lang w:eastAsia="en-US"/>
        </w:rPr>
        <w:br/>
      </w:r>
      <w:r w:rsidRPr="00494B1D">
        <w:rPr>
          <w:rFonts w:eastAsia="Calibri"/>
          <w:sz w:val="28"/>
          <w:szCs w:val="28"/>
          <w:lang w:eastAsia="en-US"/>
        </w:rPr>
        <w:t>и председательствует на них, вносит на рассмотрение Комиссии предложения, связанные с организацией и совершенствованием работы КРС. Организует выполнение решений Комиссии и поручений председателя Комиссии, своих поручений, информирует Комиссию по вопросам, находящимся в компетенции КРС, о работе КРС на заседаниях и совещаниях.</w:t>
      </w:r>
    </w:p>
    <w:p w:rsidR="00494B1D" w:rsidRPr="00494B1D" w:rsidRDefault="00501093" w:rsidP="00494B1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4.1.3. </w:t>
      </w:r>
      <w:r w:rsidR="00494B1D" w:rsidRPr="00494B1D">
        <w:rPr>
          <w:sz w:val="28"/>
          <w:szCs w:val="28"/>
        </w:rPr>
        <w:t xml:space="preserve">Представляет или поручает своему заместителю, иным членам КРС представлять КРС во взаимоотношениях с территориальными органами государственных и иных органов и учреждений, </w:t>
      </w:r>
      <w:r w:rsidR="001A1A4A">
        <w:rPr>
          <w:sz w:val="28"/>
          <w:szCs w:val="28"/>
        </w:rPr>
        <w:t>избирательными объединениями</w:t>
      </w:r>
      <w:r w:rsidR="00494B1D" w:rsidRPr="00494B1D">
        <w:rPr>
          <w:sz w:val="28"/>
          <w:szCs w:val="28"/>
        </w:rPr>
        <w:t>, инициативной группой по проведению референдума, иными группами участников референдума.</w:t>
      </w:r>
    </w:p>
    <w:p w:rsidR="00494B1D" w:rsidRPr="00494B1D" w:rsidRDefault="00494B1D" w:rsidP="00494B1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94B1D">
        <w:rPr>
          <w:sz w:val="28"/>
          <w:szCs w:val="28"/>
        </w:rPr>
        <w:t>4.1.4.</w:t>
      </w:r>
      <w:r w:rsidR="00501093">
        <w:rPr>
          <w:sz w:val="28"/>
          <w:szCs w:val="28"/>
        </w:rPr>
        <w:t> </w:t>
      </w:r>
      <w:r w:rsidRPr="00494B1D">
        <w:rPr>
          <w:sz w:val="28"/>
          <w:szCs w:val="28"/>
        </w:rPr>
        <w:t>Подписывает документы КРС, относящиеся к ее ведению.</w:t>
      </w:r>
    </w:p>
    <w:p w:rsidR="00494B1D" w:rsidRPr="00494B1D" w:rsidRDefault="00501093" w:rsidP="009B72C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4.1.5. </w:t>
      </w:r>
      <w:r w:rsidR="00494B1D" w:rsidRPr="00494B1D">
        <w:rPr>
          <w:sz w:val="28"/>
          <w:szCs w:val="28"/>
        </w:rPr>
        <w:t xml:space="preserve">Определяет обязанности заместителя и членов КРС, в том числе обязанность представлять КРС во взаимоотношениях с территориальными органами государственных и иных органов и учреждений, </w:t>
      </w:r>
      <w:r w:rsidR="009B72C3">
        <w:rPr>
          <w:sz w:val="28"/>
          <w:szCs w:val="28"/>
        </w:rPr>
        <w:t>избирательными объединениями</w:t>
      </w:r>
      <w:r w:rsidR="009B72C3" w:rsidRPr="00494B1D">
        <w:rPr>
          <w:sz w:val="28"/>
          <w:szCs w:val="28"/>
        </w:rPr>
        <w:t>,</w:t>
      </w:r>
      <w:r w:rsidR="009B72C3">
        <w:rPr>
          <w:sz w:val="28"/>
          <w:szCs w:val="28"/>
        </w:rPr>
        <w:t xml:space="preserve"> </w:t>
      </w:r>
      <w:r w:rsidR="00494B1D" w:rsidRPr="00494B1D">
        <w:rPr>
          <w:sz w:val="28"/>
          <w:szCs w:val="28"/>
        </w:rPr>
        <w:t>инициативной группой по проведению референдума, иных групп участников референдума.</w:t>
      </w:r>
    </w:p>
    <w:p w:rsidR="00494B1D" w:rsidRPr="00494B1D" w:rsidRDefault="00494B1D" w:rsidP="00494B1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94B1D">
        <w:rPr>
          <w:sz w:val="28"/>
          <w:szCs w:val="28"/>
        </w:rPr>
        <w:t>4.1.6.</w:t>
      </w:r>
      <w:r w:rsidR="00501093">
        <w:rPr>
          <w:sz w:val="28"/>
          <w:szCs w:val="28"/>
        </w:rPr>
        <w:t> </w:t>
      </w:r>
      <w:r w:rsidRPr="00494B1D">
        <w:rPr>
          <w:sz w:val="28"/>
          <w:szCs w:val="28"/>
        </w:rPr>
        <w:t xml:space="preserve">Вносит на рассмотрение председателя Комиссии предложения </w:t>
      </w:r>
      <w:r w:rsidR="00501093">
        <w:rPr>
          <w:sz w:val="28"/>
          <w:szCs w:val="28"/>
        </w:rPr>
        <w:br/>
      </w:r>
      <w:r w:rsidRPr="00494B1D">
        <w:rPr>
          <w:sz w:val="28"/>
          <w:szCs w:val="28"/>
        </w:rPr>
        <w:t xml:space="preserve">о привлечении к работе КРС </w:t>
      </w:r>
      <w:r w:rsidR="00E94EE8">
        <w:rPr>
          <w:sz w:val="28"/>
          <w:szCs w:val="28"/>
        </w:rPr>
        <w:t>граждан</w:t>
      </w:r>
      <w:r w:rsidRPr="00494B1D">
        <w:rPr>
          <w:sz w:val="28"/>
          <w:szCs w:val="28"/>
        </w:rPr>
        <w:t xml:space="preserve"> на основе гражданско-правовых договоров.</w:t>
      </w:r>
    </w:p>
    <w:p w:rsidR="00494B1D" w:rsidRPr="00494B1D" w:rsidRDefault="00501093" w:rsidP="00494B1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4.1.7. </w:t>
      </w:r>
      <w:r w:rsidR="00494B1D" w:rsidRPr="00494B1D">
        <w:rPr>
          <w:sz w:val="28"/>
          <w:szCs w:val="28"/>
        </w:rPr>
        <w:t xml:space="preserve">Осуществляет иные полномочия, предусмотренные федеральным и областным законодательством и настоящим </w:t>
      </w:r>
      <w:r w:rsidR="008E2EC6">
        <w:rPr>
          <w:sz w:val="28"/>
          <w:szCs w:val="28"/>
        </w:rPr>
        <w:t>П</w:t>
      </w:r>
      <w:r w:rsidR="00494B1D" w:rsidRPr="00494B1D">
        <w:rPr>
          <w:sz w:val="28"/>
          <w:szCs w:val="28"/>
        </w:rPr>
        <w:t>оложением.</w:t>
      </w:r>
    </w:p>
    <w:p w:rsidR="00494B1D" w:rsidRPr="00494B1D" w:rsidRDefault="00494B1D" w:rsidP="00494B1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>4.2. Члены КРС:</w:t>
      </w:r>
    </w:p>
    <w:p w:rsidR="00494B1D" w:rsidRPr="00494B1D" w:rsidRDefault="00494B1D" w:rsidP="00494B1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 xml:space="preserve">4.2.1. Обеспечивают качественное и своевременное выполнение возложенных на них обязанностей, участвуют в подготовке и проведении заседаний КРС. </w:t>
      </w:r>
    </w:p>
    <w:p w:rsidR="00494B1D" w:rsidRPr="00494B1D" w:rsidRDefault="00494B1D" w:rsidP="00494B1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 xml:space="preserve">4.2.2. По поручению руководителя КРС или его заместителя участвуют в проверках соблюдения избирательными комиссиями, комиссиями референдума, </w:t>
      </w:r>
      <w:r w:rsidR="001D02F4">
        <w:rPr>
          <w:sz w:val="28"/>
          <w:szCs w:val="28"/>
        </w:rPr>
        <w:t>избирательными объединениями</w:t>
      </w:r>
      <w:r w:rsidR="001D02F4" w:rsidRPr="00494B1D">
        <w:rPr>
          <w:sz w:val="28"/>
          <w:szCs w:val="28"/>
        </w:rPr>
        <w:t>,</w:t>
      </w:r>
      <w:r w:rsidRPr="00494B1D">
        <w:rPr>
          <w:rFonts w:eastAsia="Calibri"/>
          <w:sz w:val="28"/>
          <w:szCs w:val="28"/>
          <w:lang w:eastAsia="en-US"/>
        </w:rPr>
        <w:t xml:space="preserve"> инициативной группой по проведению референдума, иными группами участников референдума законодательства Российской Федерации и Ростовской области, положений нормативных актов Центральной избирательной комиссии Российской Федерации, Избирательной комиссии Ростовской области, муниципального образования и Комиссии по вопросам, находящимся в компетенции КРС.</w:t>
      </w:r>
    </w:p>
    <w:p w:rsidR="00494B1D" w:rsidRPr="00494B1D" w:rsidRDefault="00494B1D" w:rsidP="00340FC0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>4.2.3. Обеспечивают контроль за устранением нарушений законодательства Российской Федерации</w:t>
      </w:r>
      <w:r w:rsidR="00340FC0">
        <w:rPr>
          <w:rFonts w:eastAsia="Calibri"/>
          <w:sz w:val="28"/>
          <w:szCs w:val="28"/>
          <w:lang w:eastAsia="en-US"/>
        </w:rPr>
        <w:t xml:space="preserve">, </w:t>
      </w:r>
      <w:r w:rsidRPr="00494B1D">
        <w:rPr>
          <w:rFonts w:eastAsia="Calibri"/>
          <w:sz w:val="28"/>
          <w:szCs w:val="28"/>
          <w:lang w:eastAsia="en-US"/>
        </w:rPr>
        <w:t>положений нормативных актов Центральной избирательной комиссии Российской Федерации, Избирательной комиссии Ростовской области,</w:t>
      </w:r>
      <w:r w:rsidR="00340FC0">
        <w:rPr>
          <w:rFonts w:eastAsia="Calibri"/>
          <w:sz w:val="28"/>
          <w:szCs w:val="28"/>
          <w:lang w:eastAsia="en-US"/>
        </w:rPr>
        <w:t xml:space="preserve"> муниципального образования, </w:t>
      </w:r>
      <w:r w:rsidRPr="00494B1D">
        <w:rPr>
          <w:rFonts w:eastAsia="Calibri"/>
          <w:sz w:val="28"/>
          <w:szCs w:val="28"/>
          <w:lang w:eastAsia="en-US"/>
        </w:rPr>
        <w:t xml:space="preserve"> выявленных в ходе проверок расходования бюджетных средств, выделенных избирательным комиссиям на подготовку и проведение выборов, референдума, формирования и использования денежных средств избирательных фондов </w:t>
      </w:r>
      <w:r w:rsidR="00340FC0">
        <w:rPr>
          <w:sz w:val="28"/>
          <w:szCs w:val="28"/>
        </w:rPr>
        <w:t>избирательных объединений</w:t>
      </w:r>
      <w:r w:rsidRPr="00494B1D">
        <w:rPr>
          <w:rFonts w:eastAsia="Calibri"/>
          <w:sz w:val="28"/>
          <w:szCs w:val="28"/>
          <w:lang w:eastAsia="en-US"/>
        </w:rPr>
        <w:t>,</w:t>
      </w:r>
      <w:r w:rsidR="00340FC0">
        <w:rPr>
          <w:rFonts w:eastAsia="Calibri"/>
          <w:sz w:val="28"/>
          <w:szCs w:val="28"/>
          <w:lang w:eastAsia="en-US"/>
        </w:rPr>
        <w:t xml:space="preserve"> фондов референдума</w:t>
      </w:r>
      <w:r w:rsidRPr="00494B1D">
        <w:rPr>
          <w:rFonts w:eastAsia="Calibri"/>
          <w:sz w:val="28"/>
          <w:szCs w:val="28"/>
          <w:lang w:eastAsia="en-US"/>
        </w:rPr>
        <w:t xml:space="preserve"> инициативн</w:t>
      </w:r>
      <w:r w:rsidR="00340FC0">
        <w:rPr>
          <w:rFonts w:eastAsia="Calibri"/>
          <w:sz w:val="28"/>
          <w:szCs w:val="28"/>
          <w:lang w:eastAsia="en-US"/>
        </w:rPr>
        <w:t>ой</w:t>
      </w:r>
      <w:r w:rsidRPr="00494B1D">
        <w:rPr>
          <w:rFonts w:eastAsia="Calibri"/>
          <w:sz w:val="28"/>
          <w:szCs w:val="28"/>
          <w:lang w:eastAsia="en-US"/>
        </w:rPr>
        <w:t xml:space="preserve"> групп</w:t>
      </w:r>
      <w:r w:rsidR="00340FC0">
        <w:rPr>
          <w:rFonts w:eastAsia="Calibri"/>
          <w:sz w:val="28"/>
          <w:szCs w:val="28"/>
          <w:lang w:eastAsia="en-US"/>
        </w:rPr>
        <w:t xml:space="preserve">ы и </w:t>
      </w:r>
      <w:r w:rsidRPr="00494B1D">
        <w:rPr>
          <w:rFonts w:eastAsia="Calibri"/>
          <w:sz w:val="28"/>
          <w:szCs w:val="28"/>
          <w:lang w:eastAsia="en-US"/>
        </w:rPr>
        <w:t xml:space="preserve"> иных групп участников референдума</w:t>
      </w:r>
      <w:r w:rsidR="00340FC0">
        <w:rPr>
          <w:rFonts w:eastAsia="Calibri"/>
          <w:sz w:val="28"/>
          <w:szCs w:val="28"/>
          <w:lang w:eastAsia="en-US"/>
        </w:rPr>
        <w:t xml:space="preserve"> при проведении </w:t>
      </w:r>
      <w:r w:rsidR="00340FC0" w:rsidRPr="00494B1D">
        <w:rPr>
          <w:rFonts w:eastAsia="Calibri"/>
          <w:sz w:val="28"/>
          <w:szCs w:val="28"/>
          <w:lang w:eastAsia="en-US"/>
        </w:rPr>
        <w:t>референдума</w:t>
      </w:r>
      <w:r w:rsidRPr="00494B1D">
        <w:rPr>
          <w:rFonts w:eastAsia="Calibri"/>
          <w:sz w:val="28"/>
          <w:szCs w:val="28"/>
          <w:lang w:eastAsia="en-US"/>
        </w:rPr>
        <w:t xml:space="preserve">. </w:t>
      </w:r>
    </w:p>
    <w:p w:rsidR="00494B1D" w:rsidRPr="00494B1D" w:rsidRDefault="00494B1D" w:rsidP="00494B1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lastRenderedPageBreak/>
        <w:t>4.2.4. Готовят документы о финансовых нарушениях при проведении выборов и референдума, несут ответственность за достоверность сведений, указанных в этих документах.</w:t>
      </w:r>
    </w:p>
    <w:p w:rsidR="00494B1D" w:rsidRPr="00494B1D" w:rsidRDefault="00494B1D" w:rsidP="00494B1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>4.2.5. По поручению руководс</w:t>
      </w:r>
      <w:r w:rsidR="005C4309">
        <w:rPr>
          <w:rFonts w:eastAsia="Calibri"/>
          <w:sz w:val="28"/>
          <w:szCs w:val="28"/>
          <w:lang w:eastAsia="en-US"/>
        </w:rPr>
        <w:t xml:space="preserve">тва КРС запрашивают и получают </w:t>
      </w:r>
      <w:r w:rsidRPr="00494B1D">
        <w:rPr>
          <w:rFonts w:eastAsia="Calibri"/>
          <w:sz w:val="28"/>
          <w:szCs w:val="28"/>
          <w:lang w:eastAsia="en-US"/>
        </w:rPr>
        <w:t xml:space="preserve">сведения и материалы по вопросам, находящимся в компетенции КРС, </w:t>
      </w:r>
      <w:r w:rsidR="005C4309">
        <w:rPr>
          <w:rFonts w:eastAsia="Calibri"/>
          <w:sz w:val="28"/>
          <w:szCs w:val="28"/>
          <w:lang w:eastAsia="en-US"/>
        </w:rPr>
        <w:br/>
      </w:r>
      <w:r w:rsidRPr="00494B1D">
        <w:rPr>
          <w:rFonts w:eastAsia="Calibri"/>
          <w:sz w:val="28"/>
          <w:szCs w:val="28"/>
          <w:lang w:eastAsia="en-US"/>
        </w:rPr>
        <w:t xml:space="preserve">от </w:t>
      </w:r>
      <w:r w:rsidR="00490097">
        <w:rPr>
          <w:rFonts w:eastAsia="Calibri"/>
          <w:sz w:val="28"/>
          <w:szCs w:val="28"/>
          <w:lang w:eastAsia="en-US"/>
        </w:rPr>
        <w:t>избирательных объединений</w:t>
      </w:r>
      <w:r w:rsidRPr="00494B1D">
        <w:rPr>
          <w:rFonts w:eastAsia="Calibri"/>
          <w:sz w:val="28"/>
          <w:szCs w:val="28"/>
          <w:lang w:eastAsia="en-US"/>
        </w:rPr>
        <w:t xml:space="preserve">, инициативной группы по проведению референдума, иных групп участников референдума, </w:t>
      </w:r>
      <w:r w:rsidR="005C4309">
        <w:rPr>
          <w:rFonts w:eastAsia="Calibri"/>
          <w:sz w:val="28"/>
          <w:szCs w:val="28"/>
          <w:lang w:eastAsia="en-US"/>
        </w:rPr>
        <w:t xml:space="preserve">участковых </w:t>
      </w:r>
      <w:r w:rsidRPr="00494B1D">
        <w:rPr>
          <w:rFonts w:eastAsia="Calibri"/>
          <w:sz w:val="28"/>
          <w:szCs w:val="28"/>
          <w:lang w:eastAsia="en-US"/>
        </w:rPr>
        <w:t xml:space="preserve">избирательных комиссий, </w:t>
      </w:r>
      <w:r w:rsidR="00490097">
        <w:rPr>
          <w:rFonts w:eastAsia="Calibri"/>
          <w:sz w:val="28"/>
          <w:szCs w:val="28"/>
          <w:lang w:eastAsia="en-US"/>
        </w:rPr>
        <w:t xml:space="preserve">Комиссии, </w:t>
      </w:r>
      <w:r w:rsidRPr="00494B1D">
        <w:rPr>
          <w:rFonts w:eastAsia="Calibri"/>
          <w:sz w:val="28"/>
          <w:szCs w:val="28"/>
          <w:lang w:eastAsia="en-US"/>
        </w:rPr>
        <w:t>территориальных органов государственных и иных органов и учреждений, а также от граждан и юридических лиц.</w:t>
      </w:r>
    </w:p>
    <w:p w:rsidR="00494B1D" w:rsidRPr="00494B1D" w:rsidRDefault="005C4309" w:rsidP="00494B1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4.2.6. </w:t>
      </w:r>
      <w:r w:rsidR="00494B1D" w:rsidRPr="00494B1D">
        <w:rPr>
          <w:rFonts w:eastAsia="Calibri"/>
          <w:sz w:val="28"/>
          <w:szCs w:val="28"/>
          <w:lang w:eastAsia="en-US"/>
        </w:rPr>
        <w:t>Оказывают организационно-методическую помощь нижестоящим избирательным комиссиям, комиссиям референдума по вопросам, находящимся в компетенции КРС.</w:t>
      </w:r>
    </w:p>
    <w:p w:rsidR="00494B1D" w:rsidRPr="00494B1D" w:rsidRDefault="00494B1D" w:rsidP="00494B1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>4.2.7. По поручению руководителя КРС или его заместителя участвуют в заседаниях Комиссии, совещаниях при обсуждении вопросов, находящихся в компетенции КРС.</w:t>
      </w:r>
    </w:p>
    <w:p w:rsidR="00494B1D" w:rsidRDefault="00494B1D" w:rsidP="00494B1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>4.2.8. Участвуют в подготовке и проведении заседаний КРС.</w:t>
      </w:r>
    </w:p>
    <w:p w:rsidR="005C4309" w:rsidRPr="00494B1D" w:rsidRDefault="005C4309" w:rsidP="00494B1D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94B1D" w:rsidRPr="005C4309" w:rsidRDefault="00494B1D" w:rsidP="00494B1D">
      <w:pPr>
        <w:jc w:val="center"/>
        <w:rPr>
          <w:rFonts w:eastAsia="Calibri"/>
          <w:sz w:val="28"/>
          <w:szCs w:val="28"/>
          <w:lang w:eastAsia="en-US"/>
        </w:rPr>
      </w:pPr>
      <w:r w:rsidRPr="005C4309">
        <w:rPr>
          <w:rFonts w:eastAsia="Calibri"/>
          <w:sz w:val="28"/>
          <w:szCs w:val="28"/>
          <w:lang w:eastAsia="en-US"/>
        </w:rPr>
        <w:t>5. Заседания КРС</w:t>
      </w:r>
    </w:p>
    <w:p w:rsidR="005C4309" w:rsidRDefault="005C4309" w:rsidP="00494B1D">
      <w:pPr>
        <w:widowControl w:val="0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94B1D" w:rsidRPr="00494B1D" w:rsidRDefault="00494B1D" w:rsidP="00494B1D">
      <w:pPr>
        <w:widowControl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>5.1. </w:t>
      </w:r>
      <w:r w:rsidRPr="00494B1D">
        <w:rPr>
          <w:rFonts w:eastAsia="Calibri"/>
          <w:sz w:val="28"/>
          <w:szCs w:val="22"/>
          <w:lang w:eastAsia="en-US"/>
        </w:rPr>
        <w:t xml:space="preserve">Заседания КРС проводятся по мере необходимости. По итогам заседания оформляется протокол, который </w:t>
      </w:r>
      <w:r w:rsidRPr="00494B1D">
        <w:rPr>
          <w:rFonts w:eastAsia="Calibri"/>
          <w:sz w:val="28"/>
          <w:szCs w:val="28"/>
        </w:rPr>
        <w:t xml:space="preserve">утверждается </w:t>
      </w:r>
      <w:r w:rsidRPr="00494B1D">
        <w:rPr>
          <w:rFonts w:eastAsia="Calibri"/>
          <w:sz w:val="28"/>
          <w:szCs w:val="22"/>
          <w:lang w:eastAsia="en-US"/>
        </w:rPr>
        <w:t>Руководителем КРС.</w:t>
      </w:r>
    </w:p>
    <w:p w:rsidR="00494B1D" w:rsidRPr="00494B1D" w:rsidRDefault="00494B1D" w:rsidP="00494B1D">
      <w:pPr>
        <w:widowControl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 xml:space="preserve">5.2. Председательствует на заседании КРС ее руководитель либо по его поручению заместитель руководителя. Вопросы для рассмотрения </w:t>
      </w:r>
      <w:r w:rsidR="005C4309">
        <w:rPr>
          <w:rFonts w:eastAsia="Calibri"/>
          <w:sz w:val="28"/>
          <w:szCs w:val="28"/>
          <w:lang w:eastAsia="en-US"/>
        </w:rPr>
        <w:br/>
      </w:r>
      <w:r w:rsidRPr="00494B1D">
        <w:rPr>
          <w:rFonts w:eastAsia="Calibri"/>
          <w:sz w:val="28"/>
          <w:szCs w:val="28"/>
          <w:lang w:eastAsia="en-US"/>
        </w:rPr>
        <w:t>на заседании КРС вносятся руководителем КРС как по собственной инициативе, так и на основании предложений заместителя руководителя КРС, членов КРС и Комиссии.</w:t>
      </w:r>
    </w:p>
    <w:p w:rsidR="00494B1D" w:rsidRPr="00494B1D" w:rsidRDefault="00494B1D" w:rsidP="00494B1D">
      <w:pPr>
        <w:widowControl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 xml:space="preserve">5.3. На заседаниях КРС могут присутствовать члены </w:t>
      </w:r>
      <w:r w:rsidR="00DB4D94">
        <w:rPr>
          <w:rFonts w:eastAsia="Calibri"/>
          <w:sz w:val="28"/>
          <w:szCs w:val="28"/>
          <w:lang w:eastAsia="en-US"/>
        </w:rPr>
        <w:t>Комиссии</w:t>
      </w:r>
      <w:r w:rsidRPr="00494B1D">
        <w:rPr>
          <w:rFonts w:eastAsia="Calibri"/>
          <w:sz w:val="28"/>
          <w:szCs w:val="28"/>
          <w:lang w:eastAsia="en-US"/>
        </w:rPr>
        <w:t>.</w:t>
      </w:r>
    </w:p>
    <w:p w:rsidR="00494B1D" w:rsidRDefault="00494B1D" w:rsidP="00494B1D">
      <w:pPr>
        <w:widowControl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 xml:space="preserve">5.4. В случае необходимости на заседания КРС могут приглашаться представители территориальных органов соответствующих федеральных органов исполнительной власти, соответствующих исполнительных органов государственной власти Ростовской области и иных органов, организаций </w:t>
      </w:r>
      <w:r w:rsidR="005C4309">
        <w:rPr>
          <w:rFonts w:eastAsia="Calibri"/>
          <w:sz w:val="28"/>
          <w:szCs w:val="28"/>
          <w:lang w:eastAsia="en-US"/>
        </w:rPr>
        <w:br/>
      </w:r>
      <w:r w:rsidRPr="00494B1D">
        <w:rPr>
          <w:rFonts w:eastAsia="Calibri"/>
          <w:sz w:val="28"/>
          <w:szCs w:val="28"/>
          <w:lang w:eastAsia="en-US"/>
        </w:rPr>
        <w:t xml:space="preserve">и учреждений, кандидаты, их уполномоченные представители </w:t>
      </w:r>
      <w:r w:rsidR="00D152C7">
        <w:rPr>
          <w:rFonts w:eastAsia="Calibri"/>
          <w:sz w:val="28"/>
          <w:szCs w:val="28"/>
          <w:lang w:eastAsia="en-US"/>
        </w:rPr>
        <w:t xml:space="preserve"> избирательных объединений </w:t>
      </w:r>
      <w:r w:rsidRPr="00494B1D">
        <w:rPr>
          <w:rFonts w:eastAsia="Calibri"/>
          <w:sz w:val="28"/>
          <w:szCs w:val="28"/>
          <w:lang w:eastAsia="en-US"/>
        </w:rPr>
        <w:t>и</w:t>
      </w:r>
      <w:r w:rsidR="00D152C7">
        <w:rPr>
          <w:rFonts w:eastAsia="Calibri"/>
          <w:sz w:val="28"/>
          <w:szCs w:val="28"/>
          <w:lang w:eastAsia="en-US"/>
        </w:rPr>
        <w:t xml:space="preserve"> их </w:t>
      </w:r>
      <w:r w:rsidRPr="00494B1D">
        <w:rPr>
          <w:rFonts w:eastAsia="Calibri"/>
          <w:sz w:val="28"/>
          <w:szCs w:val="28"/>
          <w:lang w:eastAsia="en-US"/>
        </w:rPr>
        <w:t xml:space="preserve">доверенные лица, члены и уполномоченные представители по финансовым вопросам инициативной группы по проведению референдума, иных групп участников референдума, представители средств массовой информации, эксперты </w:t>
      </w:r>
      <w:r w:rsidR="005C4309">
        <w:rPr>
          <w:rFonts w:eastAsia="Calibri"/>
          <w:sz w:val="28"/>
          <w:szCs w:val="28"/>
          <w:lang w:eastAsia="en-US"/>
        </w:rPr>
        <w:br/>
      </w:r>
      <w:r w:rsidRPr="00494B1D">
        <w:rPr>
          <w:rFonts w:eastAsia="Calibri"/>
          <w:sz w:val="28"/>
          <w:szCs w:val="28"/>
          <w:lang w:eastAsia="en-US"/>
        </w:rPr>
        <w:t>и другие специалисты.</w:t>
      </w:r>
    </w:p>
    <w:p w:rsidR="005C4309" w:rsidRPr="00494B1D" w:rsidRDefault="005C4309" w:rsidP="00494B1D">
      <w:pPr>
        <w:widowControl w:val="0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94B1D" w:rsidRPr="005C4309" w:rsidRDefault="00494B1D" w:rsidP="00494B1D">
      <w:pPr>
        <w:jc w:val="center"/>
        <w:rPr>
          <w:rFonts w:eastAsia="Calibri"/>
          <w:sz w:val="28"/>
          <w:szCs w:val="28"/>
          <w:lang w:eastAsia="en-US"/>
        </w:rPr>
      </w:pPr>
      <w:r w:rsidRPr="005C4309">
        <w:rPr>
          <w:rFonts w:eastAsia="Calibri"/>
          <w:sz w:val="28"/>
          <w:szCs w:val="28"/>
          <w:lang w:eastAsia="en-US"/>
        </w:rPr>
        <w:t>6. Обеспечение деятельности КРС</w:t>
      </w:r>
    </w:p>
    <w:p w:rsidR="005C4309" w:rsidRPr="00494B1D" w:rsidRDefault="005C4309" w:rsidP="00494B1D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8F7711" w:rsidRPr="00B708A8" w:rsidRDefault="00C506A6" w:rsidP="00494B1D">
      <w:pPr>
        <w:ind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6.1. </w:t>
      </w:r>
      <w:r w:rsidR="00494B1D" w:rsidRPr="00494B1D">
        <w:rPr>
          <w:rFonts w:eastAsia="Calibri"/>
          <w:sz w:val="28"/>
          <w:szCs w:val="28"/>
          <w:lang w:eastAsia="en-US"/>
        </w:rPr>
        <w:t>Организационное, правовое</w:t>
      </w:r>
      <w:r>
        <w:rPr>
          <w:rFonts w:eastAsia="Calibri"/>
          <w:sz w:val="28"/>
          <w:szCs w:val="28"/>
          <w:lang w:eastAsia="en-US"/>
        </w:rPr>
        <w:t xml:space="preserve">, документационное, информационное и </w:t>
      </w:r>
      <w:r w:rsidR="00494B1D" w:rsidRPr="00494B1D">
        <w:rPr>
          <w:rFonts w:eastAsia="Calibri"/>
          <w:sz w:val="28"/>
          <w:szCs w:val="28"/>
          <w:lang w:eastAsia="en-US"/>
        </w:rPr>
        <w:t>материально-техническое обеспечение деятельности КРС осуществляет Комиссия.</w:t>
      </w:r>
    </w:p>
    <w:sectPr w:rsidR="008F7711" w:rsidRPr="00B708A8" w:rsidSect="00DD277F">
      <w:pgSz w:w="11906" w:h="16838"/>
      <w:pgMar w:top="1134" w:right="850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2E40" w:rsidRDefault="00F12E40" w:rsidP="00494B1D">
      <w:r>
        <w:separator/>
      </w:r>
    </w:p>
  </w:endnote>
  <w:endnote w:type="continuationSeparator" w:id="1">
    <w:p w:rsidR="00F12E40" w:rsidRDefault="00F12E40" w:rsidP="00494B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2E40" w:rsidRDefault="00F12E40" w:rsidP="00494B1D">
      <w:r>
        <w:separator/>
      </w:r>
    </w:p>
  </w:footnote>
  <w:footnote w:type="continuationSeparator" w:id="1">
    <w:p w:rsidR="00F12E40" w:rsidRDefault="00F12E40" w:rsidP="00494B1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8"/>
  <w:drawingGridHorizontalSpacing w:val="10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412C4"/>
    <w:rsid w:val="00000C73"/>
    <w:rsid w:val="00004C75"/>
    <w:rsid w:val="00024A05"/>
    <w:rsid w:val="000628F5"/>
    <w:rsid w:val="00087A1E"/>
    <w:rsid w:val="000D1E0E"/>
    <w:rsid w:val="00111613"/>
    <w:rsid w:val="00114741"/>
    <w:rsid w:val="00117D13"/>
    <w:rsid w:val="00174CD8"/>
    <w:rsid w:val="0019503D"/>
    <w:rsid w:val="001A1A4A"/>
    <w:rsid w:val="001D02F4"/>
    <w:rsid w:val="001E47DB"/>
    <w:rsid w:val="001F7701"/>
    <w:rsid w:val="002514F4"/>
    <w:rsid w:val="00261193"/>
    <w:rsid w:val="0028715D"/>
    <w:rsid w:val="002E696B"/>
    <w:rsid w:val="00340FC0"/>
    <w:rsid w:val="00344498"/>
    <w:rsid w:val="003B7760"/>
    <w:rsid w:val="00421D74"/>
    <w:rsid w:val="0043430B"/>
    <w:rsid w:val="00452C45"/>
    <w:rsid w:val="0046612F"/>
    <w:rsid w:val="00474F44"/>
    <w:rsid w:val="00490097"/>
    <w:rsid w:val="0049475F"/>
    <w:rsid w:val="00494B1D"/>
    <w:rsid w:val="004B02E3"/>
    <w:rsid w:val="004D42B9"/>
    <w:rsid w:val="00501093"/>
    <w:rsid w:val="00513F3C"/>
    <w:rsid w:val="005412C4"/>
    <w:rsid w:val="005549E7"/>
    <w:rsid w:val="00563537"/>
    <w:rsid w:val="00567336"/>
    <w:rsid w:val="005C1436"/>
    <w:rsid w:val="005C4309"/>
    <w:rsid w:val="005D3BEF"/>
    <w:rsid w:val="005E418E"/>
    <w:rsid w:val="0064501F"/>
    <w:rsid w:val="006550BA"/>
    <w:rsid w:val="006828F6"/>
    <w:rsid w:val="006C0062"/>
    <w:rsid w:val="006F2548"/>
    <w:rsid w:val="006F484E"/>
    <w:rsid w:val="007267B0"/>
    <w:rsid w:val="007409F2"/>
    <w:rsid w:val="007433F9"/>
    <w:rsid w:val="00781861"/>
    <w:rsid w:val="007952D5"/>
    <w:rsid w:val="007A3566"/>
    <w:rsid w:val="007B04A1"/>
    <w:rsid w:val="00813D3B"/>
    <w:rsid w:val="008475E8"/>
    <w:rsid w:val="00897D7C"/>
    <w:rsid w:val="008C4416"/>
    <w:rsid w:val="008D380D"/>
    <w:rsid w:val="008E2EC6"/>
    <w:rsid w:val="008F7711"/>
    <w:rsid w:val="00907D45"/>
    <w:rsid w:val="00911D3E"/>
    <w:rsid w:val="00914619"/>
    <w:rsid w:val="009272FA"/>
    <w:rsid w:val="00960545"/>
    <w:rsid w:val="00987C59"/>
    <w:rsid w:val="00991A47"/>
    <w:rsid w:val="009B3844"/>
    <w:rsid w:val="009B72C3"/>
    <w:rsid w:val="009F1AE9"/>
    <w:rsid w:val="00A16D95"/>
    <w:rsid w:val="00A32C51"/>
    <w:rsid w:val="00A44FBB"/>
    <w:rsid w:val="00A852C8"/>
    <w:rsid w:val="00AA300A"/>
    <w:rsid w:val="00AB32C7"/>
    <w:rsid w:val="00AC2F70"/>
    <w:rsid w:val="00B136A9"/>
    <w:rsid w:val="00B673FC"/>
    <w:rsid w:val="00B708A8"/>
    <w:rsid w:val="00B91608"/>
    <w:rsid w:val="00BA16AA"/>
    <w:rsid w:val="00BA2A88"/>
    <w:rsid w:val="00BA2D7D"/>
    <w:rsid w:val="00BD0FA4"/>
    <w:rsid w:val="00BD4C32"/>
    <w:rsid w:val="00C009E2"/>
    <w:rsid w:val="00C16D88"/>
    <w:rsid w:val="00C358FC"/>
    <w:rsid w:val="00C4162A"/>
    <w:rsid w:val="00C44947"/>
    <w:rsid w:val="00C506A6"/>
    <w:rsid w:val="00C918E6"/>
    <w:rsid w:val="00C97010"/>
    <w:rsid w:val="00CB26F7"/>
    <w:rsid w:val="00CF31DC"/>
    <w:rsid w:val="00D019EF"/>
    <w:rsid w:val="00D10E54"/>
    <w:rsid w:val="00D152C7"/>
    <w:rsid w:val="00D262DE"/>
    <w:rsid w:val="00D34407"/>
    <w:rsid w:val="00DB0E48"/>
    <w:rsid w:val="00DB4D94"/>
    <w:rsid w:val="00DD277F"/>
    <w:rsid w:val="00DE3B6F"/>
    <w:rsid w:val="00E02A50"/>
    <w:rsid w:val="00E30A0C"/>
    <w:rsid w:val="00E40A62"/>
    <w:rsid w:val="00E63770"/>
    <w:rsid w:val="00E82D47"/>
    <w:rsid w:val="00E86ACB"/>
    <w:rsid w:val="00E94EE8"/>
    <w:rsid w:val="00EA79BE"/>
    <w:rsid w:val="00ED5051"/>
    <w:rsid w:val="00EE75B9"/>
    <w:rsid w:val="00F05F63"/>
    <w:rsid w:val="00F12E40"/>
    <w:rsid w:val="00F4205F"/>
    <w:rsid w:val="00F85EF1"/>
    <w:rsid w:val="00FB05C6"/>
    <w:rsid w:val="00FC1F20"/>
    <w:rsid w:val="00FC7C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D0FA4"/>
  </w:style>
  <w:style w:type="paragraph" w:styleId="6">
    <w:name w:val="heading 6"/>
    <w:basedOn w:val="a"/>
    <w:next w:val="a"/>
    <w:link w:val="60"/>
    <w:semiHidden/>
    <w:unhideWhenUsed/>
    <w:qFormat/>
    <w:rsid w:val="00B708A8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550BA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A852C8"/>
    <w:pPr>
      <w:spacing w:before="100" w:beforeAutospacing="1" w:after="100" w:afterAutospacing="1"/>
      <w:jc w:val="both"/>
    </w:pPr>
    <w:rPr>
      <w:rFonts w:ascii="Arial" w:hAnsi="Arial"/>
      <w:color w:val="2E2E2E"/>
      <w:sz w:val="18"/>
      <w:szCs w:val="18"/>
    </w:rPr>
  </w:style>
  <w:style w:type="character" w:customStyle="1" w:styleId="20">
    <w:name w:val="Основной текст 2 Знак"/>
    <w:link w:val="2"/>
    <w:rsid w:val="00A852C8"/>
    <w:rPr>
      <w:rFonts w:ascii="Arial" w:hAnsi="Arial" w:cs="Arial"/>
      <w:color w:val="2E2E2E"/>
      <w:sz w:val="18"/>
      <w:szCs w:val="18"/>
    </w:rPr>
  </w:style>
  <w:style w:type="paragraph" w:styleId="3">
    <w:name w:val="Body Text 3"/>
    <w:basedOn w:val="a"/>
    <w:link w:val="30"/>
    <w:rsid w:val="005E418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5E418E"/>
    <w:rPr>
      <w:sz w:val="16"/>
      <w:szCs w:val="16"/>
    </w:rPr>
  </w:style>
  <w:style w:type="table" w:styleId="a4">
    <w:name w:val="Table Grid"/>
    <w:basedOn w:val="a1"/>
    <w:rsid w:val="007A35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lock Text"/>
    <w:basedOn w:val="a"/>
    <w:rsid w:val="007A3566"/>
    <w:pPr>
      <w:tabs>
        <w:tab w:val="left" w:pos="1620"/>
      </w:tabs>
      <w:ind w:left="1620" w:right="1435"/>
      <w:jc w:val="both"/>
    </w:pPr>
    <w:rPr>
      <w:b/>
      <w:bCs/>
      <w:sz w:val="28"/>
      <w:szCs w:val="24"/>
    </w:rPr>
  </w:style>
  <w:style w:type="character" w:customStyle="1" w:styleId="60">
    <w:name w:val="Заголовок 6 Знак"/>
    <w:basedOn w:val="a0"/>
    <w:link w:val="6"/>
    <w:semiHidden/>
    <w:rsid w:val="00B708A8"/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a6">
    <w:name w:val="footnote text"/>
    <w:basedOn w:val="a"/>
    <w:link w:val="a7"/>
    <w:uiPriority w:val="99"/>
    <w:unhideWhenUsed/>
    <w:rsid w:val="00494B1D"/>
  </w:style>
  <w:style w:type="character" w:customStyle="1" w:styleId="a7">
    <w:name w:val="Текст сноски Знак"/>
    <w:basedOn w:val="a0"/>
    <w:link w:val="a6"/>
    <w:uiPriority w:val="99"/>
    <w:rsid w:val="00494B1D"/>
  </w:style>
  <w:style w:type="character" w:styleId="a8">
    <w:name w:val="footnote reference"/>
    <w:uiPriority w:val="99"/>
    <w:unhideWhenUsed/>
    <w:rsid w:val="00494B1D"/>
    <w:rPr>
      <w:vertAlign w:val="superscript"/>
    </w:rPr>
  </w:style>
  <w:style w:type="paragraph" w:styleId="a9">
    <w:name w:val="List Paragraph"/>
    <w:basedOn w:val="a"/>
    <w:uiPriority w:val="34"/>
    <w:qFormat/>
    <w:rsid w:val="00494B1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D0FA4"/>
  </w:style>
  <w:style w:type="paragraph" w:styleId="6">
    <w:name w:val="heading 6"/>
    <w:basedOn w:val="a"/>
    <w:next w:val="a"/>
    <w:link w:val="60"/>
    <w:semiHidden/>
    <w:unhideWhenUsed/>
    <w:qFormat/>
    <w:rsid w:val="00B708A8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550BA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A852C8"/>
    <w:pPr>
      <w:spacing w:before="100" w:beforeAutospacing="1" w:after="100" w:afterAutospacing="1"/>
      <w:jc w:val="both"/>
    </w:pPr>
    <w:rPr>
      <w:rFonts w:ascii="Arial" w:hAnsi="Arial"/>
      <w:color w:val="2E2E2E"/>
      <w:sz w:val="18"/>
      <w:szCs w:val="18"/>
      <w:lang w:val="x-none" w:eastAsia="x-none"/>
    </w:rPr>
  </w:style>
  <w:style w:type="character" w:customStyle="1" w:styleId="20">
    <w:name w:val="Основной текст 2 Знак"/>
    <w:link w:val="2"/>
    <w:rsid w:val="00A852C8"/>
    <w:rPr>
      <w:rFonts w:ascii="Arial" w:hAnsi="Arial" w:cs="Arial"/>
      <w:color w:val="2E2E2E"/>
      <w:sz w:val="18"/>
      <w:szCs w:val="18"/>
    </w:rPr>
  </w:style>
  <w:style w:type="paragraph" w:styleId="3">
    <w:name w:val="Body Text 3"/>
    <w:basedOn w:val="a"/>
    <w:link w:val="30"/>
    <w:rsid w:val="005E418E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5E418E"/>
    <w:rPr>
      <w:sz w:val="16"/>
      <w:szCs w:val="16"/>
    </w:rPr>
  </w:style>
  <w:style w:type="table" w:styleId="a4">
    <w:name w:val="Table Grid"/>
    <w:basedOn w:val="a1"/>
    <w:rsid w:val="007A35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lock Text"/>
    <w:basedOn w:val="a"/>
    <w:rsid w:val="007A3566"/>
    <w:pPr>
      <w:tabs>
        <w:tab w:val="left" w:pos="1620"/>
      </w:tabs>
      <w:ind w:left="1620" w:right="1435"/>
      <w:jc w:val="both"/>
    </w:pPr>
    <w:rPr>
      <w:b/>
      <w:bCs/>
      <w:sz w:val="28"/>
      <w:szCs w:val="24"/>
    </w:rPr>
  </w:style>
  <w:style w:type="character" w:customStyle="1" w:styleId="60">
    <w:name w:val="Заголовок 6 Знак"/>
    <w:basedOn w:val="a0"/>
    <w:link w:val="6"/>
    <w:semiHidden/>
    <w:rsid w:val="00B708A8"/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a6">
    <w:name w:val="footnote text"/>
    <w:basedOn w:val="a"/>
    <w:link w:val="a7"/>
    <w:uiPriority w:val="99"/>
    <w:unhideWhenUsed/>
    <w:rsid w:val="00494B1D"/>
  </w:style>
  <w:style w:type="character" w:customStyle="1" w:styleId="a7">
    <w:name w:val="Текст сноски Знак"/>
    <w:basedOn w:val="a0"/>
    <w:link w:val="a6"/>
    <w:uiPriority w:val="99"/>
    <w:rsid w:val="00494B1D"/>
  </w:style>
  <w:style w:type="character" w:styleId="a8">
    <w:name w:val="footnote reference"/>
    <w:uiPriority w:val="99"/>
    <w:unhideWhenUsed/>
    <w:rsid w:val="00494B1D"/>
    <w:rPr>
      <w:vertAlign w:val="superscript"/>
    </w:rPr>
  </w:style>
  <w:style w:type="paragraph" w:styleId="a9">
    <w:name w:val="List Paragraph"/>
    <w:basedOn w:val="a"/>
    <w:uiPriority w:val="34"/>
    <w:qFormat/>
    <w:rsid w:val="00494B1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24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5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5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F925E2-3C75-4614-9826-135C3D9E28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9</Pages>
  <Words>2863</Words>
  <Characters>16325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19150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ARM_PPZ</cp:lastModifiedBy>
  <cp:revision>53</cp:revision>
  <cp:lastPrinted>2021-07-08T07:15:00Z</cp:lastPrinted>
  <dcterms:created xsi:type="dcterms:W3CDTF">2021-02-25T10:14:00Z</dcterms:created>
  <dcterms:modified xsi:type="dcterms:W3CDTF">2021-07-08T07:19:00Z</dcterms:modified>
</cp:coreProperties>
</file>