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FC341F" w:rsidRDefault="0093691D" w:rsidP="007F785A">
      <w:pPr>
        <w:suppressAutoHyphens/>
        <w:jc w:val="center"/>
        <w:rPr>
          <w:b/>
          <w:i/>
          <w:sz w:val="18"/>
          <w:szCs w:val="18"/>
        </w:rPr>
      </w:pPr>
      <w:r>
        <w:rPr>
          <w:b/>
          <w:szCs w:val="28"/>
        </w:rPr>
        <w:t>ВЕСЕЛОВСКОГО РАЙОНА</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F53067" w:rsidP="007F785A">
      <w:pPr>
        <w:tabs>
          <w:tab w:val="left" w:pos="750"/>
          <w:tab w:val="left" w:pos="900"/>
        </w:tabs>
        <w:suppressAutoHyphens/>
      </w:pPr>
      <w:r>
        <w:rPr>
          <w:szCs w:val="28"/>
        </w:rPr>
        <w:t>15</w:t>
      </w:r>
      <w:r w:rsidR="00AA6D34">
        <w:rPr>
          <w:szCs w:val="28"/>
        </w:rPr>
        <w:t xml:space="preserve"> </w:t>
      </w:r>
      <w:r>
        <w:rPr>
          <w:szCs w:val="28"/>
        </w:rPr>
        <w:t>марта</w:t>
      </w:r>
      <w:r w:rsidR="00AA6D34">
        <w:rPr>
          <w:szCs w:val="28"/>
        </w:rPr>
        <w:t xml:space="preserve"> </w:t>
      </w:r>
      <w:r w:rsidR="0093691D">
        <w:rPr>
          <w:szCs w:val="28"/>
        </w:rPr>
        <w:t>202</w:t>
      </w:r>
      <w:r>
        <w:rPr>
          <w:szCs w:val="28"/>
        </w:rPr>
        <w:t>1</w:t>
      </w:r>
      <w:r w:rsidR="007F785A">
        <w:rPr>
          <w:szCs w:val="28"/>
        </w:rPr>
        <w:t xml:space="preserve"> г.                                                       </w:t>
      </w:r>
      <w:r w:rsidR="005F09F5">
        <w:rPr>
          <w:szCs w:val="28"/>
        </w:rPr>
        <w:t xml:space="preserve">                         № </w:t>
      </w:r>
      <w:r>
        <w:rPr>
          <w:szCs w:val="28"/>
        </w:rPr>
        <w:t>3</w:t>
      </w:r>
      <w:r w:rsidR="005F09F5">
        <w:rPr>
          <w:szCs w:val="28"/>
        </w:rPr>
        <w:t>-</w:t>
      </w:r>
      <w:r>
        <w:rPr>
          <w:szCs w:val="28"/>
        </w:rPr>
        <w:t>1</w:t>
      </w:r>
    </w:p>
    <w:p w:rsidR="007F785A" w:rsidRDefault="0093691D" w:rsidP="007F785A">
      <w:pPr>
        <w:tabs>
          <w:tab w:val="left" w:pos="750"/>
          <w:tab w:val="left" w:pos="900"/>
        </w:tabs>
        <w:suppressAutoHyphens/>
        <w:ind w:right="-185"/>
        <w:jc w:val="center"/>
      </w:pPr>
      <w:r>
        <w:t>п. Веселый</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93691D">
            <w:pPr>
              <w:suppressAutoHyphens/>
              <w:jc w:val="both"/>
              <w:rPr>
                <w:b/>
                <w:szCs w:val="28"/>
              </w:rPr>
            </w:pPr>
            <w:r w:rsidRPr="00FC341F">
              <w:rPr>
                <w:b/>
                <w:szCs w:val="28"/>
              </w:rPr>
              <w:t>О сборе предложений для дополнительного зачисления в резерв составов участковых</w:t>
            </w:r>
            <w:r w:rsidR="003E3424">
              <w:rPr>
                <w:b/>
                <w:szCs w:val="28"/>
              </w:rPr>
              <w:t xml:space="preserve"> избирательных</w:t>
            </w:r>
            <w:r w:rsidRPr="00FC341F">
              <w:rPr>
                <w:b/>
                <w:szCs w:val="28"/>
              </w:rPr>
              <w:t xml:space="preserve"> комиссий</w:t>
            </w:r>
            <w:r w:rsidR="003E3424">
              <w:rPr>
                <w:b/>
                <w:szCs w:val="28"/>
              </w:rPr>
              <w:t>, комиссий референдумов</w:t>
            </w:r>
            <w:r w:rsidRPr="00FC341F">
              <w:rPr>
                <w:b/>
                <w:szCs w:val="28"/>
              </w:rPr>
              <w:t xml:space="preserve"> на территории </w:t>
            </w:r>
            <w:r w:rsidR="0093691D">
              <w:rPr>
                <w:b/>
                <w:szCs w:val="28"/>
              </w:rPr>
              <w:t xml:space="preserve">Веселовского района </w:t>
            </w:r>
            <w:r w:rsidR="003E3424">
              <w:rPr>
                <w:b/>
                <w:szCs w:val="28"/>
              </w:rPr>
              <w:t>Ростовской области</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w:t>
      </w:r>
      <w:r w:rsidR="000841D7">
        <w:rPr>
          <w:rFonts w:ascii="Times New Roman" w:hAnsi="Times New Roman" w:cs="Times New Roman"/>
          <w:kern w:val="28"/>
          <w:sz w:val="28"/>
        </w:rPr>
        <w:t xml:space="preserve">пунктом 3.1 статьи 22, </w:t>
      </w:r>
      <w:r w:rsidRPr="00FC341F">
        <w:rPr>
          <w:rFonts w:ascii="Times New Roman" w:hAnsi="Times New Roman" w:cs="Times New Roman"/>
          <w:kern w:val="28"/>
          <w:sz w:val="28"/>
        </w:rPr>
        <w:t xml:space="preserve">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12, 14, 15, 16</w:t>
      </w:r>
      <w:r w:rsidR="000841D7">
        <w:rPr>
          <w:rFonts w:ascii="Times New Roman" w:hAnsi="Times New Roman" w:cs="Times New Roman"/>
          <w:kern w:val="28"/>
          <w:sz w:val="28"/>
        </w:rPr>
        <w:t xml:space="preserve"> </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3691D">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ПОСТАНОВЛЯЕТ:</w:t>
      </w:r>
    </w:p>
    <w:p w:rsidR="00FC341F" w:rsidRP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Объявить сбор предложений для дополнительного зачисления в резерв составов уч</w:t>
      </w:r>
      <w:r w:rsidR="003A5B47">
        <w:rPr>
          <w:rFonts w:ascii="Times New Roman" w:hAnsi="Times New Roman" w:cs="Times New Roman"/>
          <w:kern w:val="28"/>
          <w:sz w:val="28"/>
        </w:rPr>
        <w:t xml:space="preserve">астковых комиссий </w:t>
      </w:r>
      <w:r w:rsidR="00181817">
        <w:rPr>
          <w:rFonts w:ascii="Times New Roman" w:hAnsi="Times New Roman" w:cs="Times New Roman"/>
          <w:kern w:val="28"/>
          <w:sz w:val="28"/>
        </w:rPr>
        <w:t xml:space="preserve"> на т</w:t>
      </w:r>
      <w:r w:rsidR="0093691D">
        <w:rPr>
          <w:rFonts w:ascii="Times New Roman" w:hAnsi="Times New Roman" w:cs="Times New Roman"/>
          <w:kern w:val="28"/>
          <w:sz w:val="28"/>
        </w:rPr>
        <w:t xml:space="preserve">ерритории Веселовского района </w:t>
      </w:r>
      <w:r w:rsidR="0093691D" w:rsidRPr="00764374">
        <w:rPr>
          <w:rFonts w:ascii="Times New Roman" w:hAnsi="Times New Roman" w:cs="Times New Roman"/>
          <w:kern w:val="28"/>
          <w:sz w:val="28"/>
        </w:rPr>
        <w:t xml:space="preserve">Ростовской области </w:t>
      </w:r>
      <w:r w:rsidRPr="00764374">
        <w:rPr>
          <w:rFonts w:ascii="Times New Roman" w:hAnsi="Times New Roman" w:cs="Times New Roman"/>
          <w:kern w:val="28"/>
          <w:sz w:val="28"/>
        </w:rPr>
        <w:t xml:space="preserve">в период </w:t>
      </w:r>
      <w:r w:rsidR="0031565C" w:rsidRPr="00764374">
        <w:rPr>
          <w:rFonts w:ascii="Times New Roman" w:hAnsi="Times New Roman" w:cs="Times New Roman"/>
          <w:kern w:val="28"/>
          <w:sz w:val="28"/>
        </w:rPr>
        <w:t xml:space="preserve">с </w:t>
      </w:r>
      <w:r w:rsidR="00AA6D34" w:rsidRPr="00764374">
        <w:rPr>
          <w:rFonts w:ascii="Times New Roman" w:hAnsi="Times New Roman" w:cs="Times New Roman"/>
          <w:kern w:val="28"/>
          <w:sz w:val="28"/>
        </w:rPr>
        <w:t>2</w:t>
      </w:r>
      <w:r w:rsidR="00426162">
        <w:rPr>
          <w:rFonts w:ascii="Times New Roman" w:hAnsi="Times New Roman" w:cs="Times New Roman"/>
          <w:kern w:val="28"/>
          <w:sz w:val="28"/>
        </w:rPr>
        <w:t>6</w:t>
      </w:r>
      <w:r w:rsidR="00AA6D34" w:rsidRPr="00764374">
        <w:rPr>
          <w:rFonts w:ascii="Times New Roman" w:hAnsi="Times New Roman" w:cs="Times New Roman"/>
          <w:kern w:val="28"/>
          <w:sz w:val="28"/>
        </w:rPr>
        <w:t xml:space="preserve"> </w:t>
      </w:r>
      <w:r w:rsidR="00F53067">
        <w:rPr>
          <w:rFonts w:ascii="Times New Roman" w:hAnsi="Times New Roman" w:cs="Times New Roman"/>
          <w:kern w:val="28"/>
          <w:sz w:val="28"/>
        </w:rPr>
        <w:t>марта</w:t>
      </w:r>
      <w:r w:rsidR="00AA6D34" w:rsidRPr="00764374">
        <w:rPr>
          <w:rFonts w:ascii="Times New Roman" w:hAnsi="Times New Roman" w:cs="Times New Roman"/>
          <w:kern w:val="28"/>
          <w:sz w:val="28"/>
        </w:rPr>
        <w:t xml:space="preserve">  202</w:t>
      </w:r>
      <w:r w:rsidR="00F53067">
        <w:rPr>
          <w:rFonts w:ascii="Times New Roman" w:hAnsi="Times New Roman" w:cs="Times New Roman"/>
          <w:kern w:val="28"/>
          <w:sz w:val="28"/>
        </w:rPr>
        <w:t>1</w:t>
      </w:r>
      <w:r w:rsidR="0031565C" w:rsidRPr="00764374">
        <w:rPr>
          <w:rFonts w:ascii="Times New Roman" w:hAnsi="Times New Roman" w:cs="Times New Roman"/>
          <w:kern w:val="28"/>
          <w:sz w:val="28"/>
        </w:rPr>
        <w:t xml:space="preserve"> года по </w:t>
      </w:r>
      <w:r w:rsidR="00AA6D34" w:rsidRPr="00764374">
        <w:rPr>
          <w:rFonts w:ascii="Times New Roman" w:hAnsi="Times New Roman" w:cs="Times New Roman"/>
          <w:kern w:val="28"/>
          <w:sz w:val="28"/>
        </w:rPr>
        <w:t>1</w:t>
      </w:r>
      <w:r w:rsidR="00426162">
        <w:rPr>
          <w:rFonts w:ascii="Times New Roman" w:hAnsi="Times New Roman" w:cs="Times New Roman"/>
          <w:kern w:val="28"/>
          <w:sz w:val="28"/>
        </w:rPr>
        <w:t>4</w:t>
      </w:r>
      <w:r w:rsidR="00AA6D34" w:rsidRPr="00764374">
        <w:rPr>
          <w:rFonts w:ascii="Times New Roman" w:hAnsi="Times New Roman" w:cs="Times New Roman"/>
          <w:kern w:val="28"/>
          <w:sz w:val="28"/>
        </w:rPr>
        <w:t xml:space="preserve"> </w:t>
      </w:r>
      <w:r w:rsidR="00F53067">
        <w:rPr>
          <w:rFonts w:ascii="Times New Roman" w:hAnsi="Times New Roman" w:cs="Times New Roman"/>
          <w:kern w:val="28"/>
          <w:sz w:val="28"/>
        </w:rPr>
        <w:t>апреля</w:t>
      </w:r>
      <w:r w:rsidR="0031565C" w:rsidRPr="00764374">
        <w:rPr>
          <w:rFonts w:ascii="Times New Roman" w:hAnsi="Times New Roman" w:cs="Times New Roman"/>
          <w:kern w:val="28"/>
          <w:sz w:val="28"/>
        </w:rPr>
        <w:t xml:space="preserve"> 20</w:t>
      </w:r>
      <w:r w:rsidR="00AA6D34" w:rsidRPr="00764374">
        <w:rPr>
          <w:rFonts w:ascii="Times New Roman" w:hAnsi="Times New Roman" w:cs="Times New Roman"/>
          <w:kern w:val="28"/>
          <w:sz w:val="28"/>
        </w:rPr>
        <w:t>2</w:t>
      </w:r>
      <w:r w:rsidR="00F53067">
        <w:rPr>
          <w:rFonts w:ascii="Times New Roman" w:hAnsi="Times New Roman" w:cs="Times New Roman"/>
          <w:kern w:val="28"/>
          <w:sz w:val="28"/>
        </w:rPr>
        <w:t>1</w:t>
      </w:r>
      <w:r w:rsidR="0031565C" w:rsidRPr="00764374">
        <w:rPr>
          <w:rFonts w:ascii="Times New Roman" w:hAnsi="Times New Roman" w:cs="Times New Roman"/>
          <w:kern w:val="28"/>
          <w:sz w:val="28"/>
        </w:rPr>
        <w:t xml:space="preserve"> года</w:t>
      </w:r>
      <w:r w:rsidRPr="00764374">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w:t>
      </w:r>
      <w:r w:rsidRPr="00FC341F">
        <w:rPr>
          <w:rFonts w:ascii="Times New Roman" w:hAnsi="Times New Roman" w:cs="Times New Roman"/>
          <w:kern w:val="28"/>
          <w:sz w:val="28"/>
        </w:rPr>
        <w:lastRenderedPageBreak/>
        <w:t xml:space="preserve">избирательной комиссии  о дополнительном зачислении в резерв составов участковых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в </w:t>
      </w:r>
      <w:r w:rsidR="0031565C" w:rsidRPr="0031565C">
        <w:rPr>
          <w:rFonts w:ascii="Times New Roman" w:hAnsi="Times New Roman" w:cs="Times New Roman"/>
          <w:kern w:val="28"/>
          <w:sz w:val="28"/>
        </w:rPr>
        <w:t xml:space="preserve"> муниципальных средствах массовой информации</w:t>
      </w:r>
      <w:r w:rsidR="003A5B47">
        <w:rPr>
          <w:rFonts w:ascii="Times New Roman" w:hAnsi="Times New Roman" w:cs="Times New Roman"/>
          <w:kern w:val="28"/>
          <w:sz w:val="28"/>
        </w:rPr>
        <w:t xml:space="preserve"> газета «Веселовские Вести»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AA6D34">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sidR="00AA6D34">
        <w:rPr>
          <w:rFonts w:ascii="Times New Roman" w:hAnsi="Times New Roman" w:cs="Times New Roman"/>
          <w:kern w:val="28"/>
          <w:sz w:val="28"/>
        </w:rPr>
        <w:t>Рыбцовой Л.В. в период с 2</w:t>
      </w:r>
      <w:r w:rsidR="00426162">
        <w:rPr>
          <w:rFonts w:ascii="Times New Roman" w:hAnsi="Times New Roman" w:cs="Times New Roman"/>
          <w:kern w:val="28"/>
          <w:sz w:val="28"/>
        </w:rPr>
        <w:t>6</w:t>
      </w:r>
      <w:r w:rsidR="00AA6D34">
        <w:rPr>
          <w:rFonts w:ascii="Times New Roman" w:hAnsi="Times New Roman" w:cs="Times New Roman"/>
          <w:kern w:val="28"/>
          <w:sz w:val="28"/>
        </w:rPr>
        <w:t xml:space="preserve"> </w:t>
      </w:r>
      <w:r w:rsidR="00F53067">
        <w:rPr>
          <w:rFonts w:ascii="Times New Roman" w:hAnsi="Times New Roman" w:cs="Times New Roman"/>
          <w:kern w:val="28"/>
          <w:sz w:val="28"/>
        </w:rPr>
        <w:t>марта</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F53067">
        <w:rPr>
          <w:rFonts w:ascii="Times New Roman" w:hAnsi="Times New Roman" w:cs="Times New Roman"/>
          <w:kern w:val="28"/>
          <w:sz w:val="28"/>
        </w:rPr>
        <w:t>1</w:t>
      </w:r>
      <w:r w:rsidR="0031565C" w:rsidRPr="0031565C">
        <w:rPr>
          <w:rFonts w:ascii="Times New Roman" w:hAnsi="Times New Roman" w:cs="Times New Roman"/>
          <w:kern w:val="28"/>
          <w:sz w:val="28"/>
        </w:rPr>
        <w:t xml:space="preserve"> года </w:t>
      </w:r>
      <w:r w:rsidR="0031565C">
        <w:rPr>
          <w:rFonts w:ascii="Times New Roman" w:hAnsi="Times New Roman" w:cs="Times New Roman"/>
          <w:kern w:val="28"/>
          <w:sz w:val="28"/>
        </w:rPr>
        <w:br/>
      </w:r>
      <w:r w:rsidR="00AA6D34">
        <w:rPr>
          <w:rFonts w:ascii="Times New Roman" w:hAnsi="Times New Roman" w:cs="Times New Roman"/>
          <w:kern w:val="28"/>
          <w:sz w:val="28"/>
        </w:rPr>
        <w:t>по 1</w:t>
      </w:r>
      <w:r w:rsidR="00426162">
        <w:rPr>
          <w:rFonts w:ascii="Times New Roman" w:hAnsi="Times New Roman" w:cs="Times New Roman"/>
          <w:kern w:val="28"/>
          <w:sz w:val="28"/>
        </w:rPr>
        <w:t>4</w:t>
      </w:r>
      <w:r w:rsidR="00AA6D34">
        <w:rPr>
          <w:rFonts w:ascii="Times New Roman" w:hAnsi="Times New Roman" w:cs="Times New Roman"/>
          <w:kern w:val="28"/>
          <w:sz w:val="28"/>
        </w:rPr>
        <w:t xml:space="preserve"> </w:t>
      </w:r>
      <w:r w:rsidR="00F53067">
        <w:rPr>
          <w:rFonts w:ascii="Times New Roman" w:hAnsi="Times New Roman" w:cs="Times New Roman"/>
          <w:kern w:val="28"/>
          <w:sz w:val="28"/>
        </w:rPr>
        <w:t>апреля</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F53067">
        <w:rPr>
          <w:rFonts w:ascii="Times New Roman" w:hAnsi="Times New Roman" w:cs="Times New Roman"/>
          <w:kern w:val="28"/>
          <w:sz w:val="28"/>
        </w:rPr>
        <w:t>1</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w:t>
      </w:r>
      <w:r w:rsidR="00AA6D34">
        <w:rPr>
          <w:rFonts w:ascii="Times New Roman" w:hAnsi="Times New Roman" w:cs="Times New Roman"/>
          <w:kern w:val="28"/>
          <w:sz w:val="28"/>
        </w:rPr>
        <w:t>астковых комиссий на территории Веселовского района</w:t>
      </w:r>
      <w:r w:rsidR="00C70352">
        <w:rPr>
          <w:rFonts w:ascii="Times New Roman" w:hAnsi="Times New Roman" w:cs="Times New Roman"/>
          <w:kern w:val="28"/>
          <w:sz w:val="28"/>
        </w:rPr>
        <w:t xml:space="preserve"> Ростовской области</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r w:rsidR="00975A15">
        <w:rPr>
          <w:rFonts w:ascii="Times New Roman" w:hAnsi="Times New Roman" w:cs="Times New Roman"/>
          <w:kern w:val="28"/>
          <w:sz w:val="28"/>
        </w:rPr>
        <w:t>Системному администратору Ткачук В.В.</w:t>
      </w:r>
      <w:r w:rsidR="0031565C" w:rsidRPr="0031565C">
        <w:rPr>
          <w:rFonts w:ascii="Times New Roman" w:hAnsi="Times New Roman" w:cs="Times New Roman"/>
          <w:kern w:val="28"/>
          <w:sz w:val="28"/>
        </w:rPr>
        <w:t xml:space="preserve">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комиссии</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Российской Федера</w:t>
      </w:r>
      <w:r w:rsidR="0031565C">
        <w:rPr>
          <w:rFonts w:ascii="Times New Roman" w:hAnsi="Times New Roman" w:cs="Times New Roman"/>
          <w:kern w:val="28"/>
          <w:sz w:val="28"/>
        </w:rPr>
        <w:t>ции от 26.12.2012 № 155/1158-6.</w:t>
      </w:r>
    </w:p>
    <w:p w:rsidR="007F785A" w:rsidRPr="00FC341F" w:rsidRDefault="00EF171D"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rsidR="0031565C">
        <w:rPr>
          <w:rFonts w:ascii="Times New Roman" w:hAnsi="Times New Roman" w:cs="Times New Roman"/>
          <w:kern w:val="28"/>
          <w:sz w:val="28"/>
        </w:rPr>
        <w:t>.</w:t>
      </w:r>
      <w:r w:rsidR="0031565C">
        <w:rPr>
          <w:rFonts w:ascii="Times New Roman" w:hAnsi="Times New Roman" w:cs="Times New Roman"/>
          <w:kern w:val="28"/>
          <w:sz w:val="28"/>
        </w:rPr>
        <w:tab/>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sidR="000841D7">
        <w:rPr>
          <w:rFonts w:ascii="Times New Roman" w:hAnsi="Times New Roman" w:cs="Times New Roman"/>
          <w:kern w:val="28"/>
          <w:sz w:val="28"/>
        </w:rPr>
        <w:t>Рыбцову Л.В</w:t>
      </w:r>
      <w:r w:rsidR="00FC341F" w:rsidRPr="00FC341F">
        <w:rPr>
          <w:rFonts w:ascii="Times New Roman" w:hAnsi="Times New Roman" w:cs="Times New Roman"/>
          <w:kern w:val="28"/>
          <w:sz w:val="28"/>
        </w:rPr>
        <w:t>.</w:t>
      </w:r>
    </w:p>
    <w:p w:rsidR="00DD51B1" w:rsidRDefault="00DD51B1" w:rsidP="007F785A">
      <w:pPr>
        <w:suppressAutoHyphens/>
        <w:spacing w:after="60" w:line="360" w:lineRule="auto"/>
      </w:pPr>
    </w:p>
    <w:p w:rsidR="007F785A" w:rsidRDefault="007F785A" w:rsidP="007F785A">
      <w:pPr>
        <w:suppressAutoHyphens/>
        <w:spacing w:after="60" w:line="360" w:lineRule="auto"/>
      </w:pPr>
      <w:r>
        <w:t>Председатель комиссии</w:t>
      </w:r>
      <w:r>
        <w:tab/>
      </w:r>
      <w:r>
        <w:tab/>
      </w:r>
      <w:r>
        <w:tab/>
      </w:r>
      <w:r>
        <w:tab/>
      </w:r>
      <w:r w:rsidR="005F09F5">
        <w:t xml:space="preserve">    </w:t>
      </w:r>
      <w:r w:rsidR="00AA6D34">
        <w:t>Черуха Б.И.</w:t>
      </w:r>
      <w:r>
        <w:tab/>
      </w: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AA6D34">
        <w:rPr>
          <w:kern w:val="28"/>
        </w:rPr>
        <w:t xml:space="preserve">                                             </w:t>
      </w:r>
      <w:r w:rsidR="005F09F5">
        <w:rPr>
          <w:kern w:val="28"/>
        </w:rPr>
        <w:t xml:space="preserve">    </w:t>
      </w:r>
      <w:r w:rsidR="00AA6D34">
        <w:rPr>
          <w:kern w:val="28"/>
        </w:rPr>
        <w:t xml:space="preserve"> Рыбцова Л.В.</w:t>
      </w:r>
    </w:p>
    <w:tbl>
      <w:tblPr>
        <w:tblW w:w="4253" w:type="dxa"/>
        <w:tblInd w:w="5778" w:type="dxa"/>
        <w:tblLook w:val="04A0"/>
      </w:tblPr>
      <w:tblGrid>
        <w:gridCol w:w="4253"/>
      </w:tblGrid>
      <w:tr w:rsidR="00FE74EC" w:rsidRPr="00FE74EC" w:rsidTr="00E84447">
        <w:tc>
          <w:tcPr>
            <w:tcW w:w="4253" w:type="dxa"/>
          </w:tcPr>
          <w:p w:rsidR="00FE74EC" w:rsidRPr="00FE74EC" w:rsidRDefault="00FE74EC" w:rsidP="00FE74EC">
            <w:pPr>
              <w:keepNext/>
              <w:ind w:left="-250"/>
              <w:jc w:val="center"/>
              <w:outlineLvl w:val="3"/>
              <w:rPr>
                <w:bCs/>
                <w:sz w:val="24"/>
                <w:szCs w:val="24"/>
              </w:rPr>
            </w:pPr>
            <w:r>
              <w:rPr>
                <w:kern w:val="28"/>
              </w:rPr>
              <w:lastRenderedPageBreak/>
              <w:br w:type="page"/>
            </w:r>
            <w:r w:rsidR="00F01A97">
              <w:rPr>
                <w:kern w:val="28"/>
              </w:rPr>
              <w:t xml:space="preserve"> </w:t>
            </w:r>
            <w:r w:rsidRPr="00FE74EC">
              <w:rPr>
                <w:bCs/>
                <w:sz w:val="24"/>
                <w:szCs w:val="24"/>
              </w:rPr>
              <w:t>Приложение</w:t>
            </w:r>
          </w:p>
          <w:p w:rsidR="00FE74EC" w:rsidRDefault="00FE74EC" w:rsidP="00FE74EC">
            <w:pPr>
              <w:ind w:left="-250"/>
              <w:jc w:val="center"/>
              <w:rPr>
                <w:sz w:val="24"/>
                <w:szCs w:val="24"/>
              </w:rPr>
            </w:pPr>
            <w:r w:rsidRPr="00FE74EC">
              <w:rPr>
                <w:sz w:val="24"/>
                <w:szCs w:val="24"/>
              </w:rPr>
              <w:t xml:space="preserve">к постановлению Территориальной избирательной комиссии </w:t>
            </w:r>
            <w:r w:rsidR="00975A15">
              <w:rPr>
                <w:sz w:val="24"/>
                <w:szCs w:val="24"/>
              </w:rPr>
              <w:t>Веселовского района Ростовской области</w:t>
            </w:r>
          </w:p>
          <w:p w:rsidR="00FE74EC" w:rsidRPr="00FE74EC" w:rsidRDefault="00FE74EC" w:rsidP="00FE74EC">
            <w:pPr>
              <w:ind w:left="-250"/>
              <w:jc w:val="center"/>
              <w:rPr>
                <w:sz w:val="24"/>
                <w:szCs w:val="24"/>
              </w:rPr>
            </w:pPr>
            <w:r w:rsidRPr="00FE74EC">
              <w:rPr>
                <w:sz w:val="24"/>
                <w:szCs w:val="24"/>
              </w:rPr>
              <w:t xml:space="preserve"> от </w:t>
            </w:r>
            <w:r w:rsidR="00F53067">
              <w:rPr>
                <w:sz w:val="24"/>
                <w:szCs w:val="24"/>
              </w:rPr>
              <w:t>15</w:t>
            </w:r>
            <w:r w:rsidR="00975A15">
              <w:rPr>
                <w:sz w:val="24"/>
                <w:szCs w:val="24"/>
              </w:rPr>
              <w:t>.0</w:t>
            </w:r>
            <w:r w:rsidR="00F53067">
              <w:rPr>
                <w:sz w:val="24"/>
                <w:szCs w:val="24"/>
              </w:rPr>
              <w:t>3</w:t>
            </w:r>
            <w:r w:rsidR="00975A15">
              <w:rPr>
                <w:sz w:val="24"/>
                <w:szCs w:val="24"/>
              </w:rPr>
              <w:t>.</w:t>
            </w:r>
            <w:r w:rsidRPr="00FE74EC">
              <w:rPr>
                <w:sz w:val="24"/>
                <w:szCs w:val="24"/>
              </w:rPr>
              <w:t>20</w:t>
            </w:r>
            <w:r w:rsidR="00975A15">
              <w:rPr>
                <w:sz w:val="24"/>
                <w:szCs w:val="24"/>
              </w:rPr>
              <w:t>2</w:t>
            </w:r>
            <w:r w:rsidR="00F53067">
              <w:rPr>
                <w:sz w:val="24"/>
                <w:szCs w:val="24"/>
              </w:rPr>
              <w:t>1</w:t>
            </w:r>
            <w:r w:rsidRPr="00FE74EC">
              <w:rPr>
                <w:sz w:val="24"/>
                <w:szCs w:val="24"/>
              </w:rPr>
              <w:t xml:space="preserve"> № </w:t>
            </w:r>
            <w:r w:rsidR="00F53067">
              <w:rPr>
                <w:sz w:val="24"/>
                <w:szCs w:val="24"/>
              </w:rPr>
              <w:t>3</w:t>
            </w:r>
            <w:r w:rsidR="005F09F5">
              <w:rPr>
                <w:sz w:val="24"/>
                <w:szCs w:val="24"/>
              </w:rPr>
              <w:t>-</w:t>
            </w:r>
            <w:r w:rsidR="00F53067">
              <w:rPr>
                <w:sz w:val="24"/>
                <w:szCs w:val="24"/>
              </w:rPr>
              <w:t>1</w:t>
            </w:r>
          </w:p>
          <w:p w:rsidR="00FE74EC" w:rsidRPr="00FE74EC" w:rsidRDefault="00FE74EC" w:rsidP="00FE74EC">
            <w:pPr>
              <w:tabs>
                <w:tab w:val="left" w:pos="34"/>
              </w:tabs>
              <w:jc w:val="center"/>
              <w:rPr>
                <w:sz w:val="24"/>
                <w:szCs w:val="24"/>
              </w:rPr>
            </w:pPr>
          </w:p>
          <w:p w:rsidR="00FE74EC" w:rsidRPr="00FE74EC" w:rsidRDefault="00FE74EC" w:rsidP="00FE74EC">
            <w:pPr>
              <w:ind w:left="-250"/>
              <w:jc w:val="center"/>
              <w:rPr>
                <w:sz w:val="24"/>
                <w:szCs w:val="24"/>
              </w:rPr>
            </w:pPr>
          </w:p>
        </w:tc>
      </w:tr>
    </w:tbl>
    <w:p w:rsidR="00FE74EC" w:rsidRPr="00FE74EC" w:rsidRDefault="00FE74EC" w:rsidP="00FE74EC">
      <w:pPr>
        <w:keepNext/>
        <w:jc w:val="center"/>
        <w:outlineLvl w:val="2"/>
        <w:rPr>
          <w:szCs w:val="24"/>
        </w:rPr>
      </w:pPr>
      <w:r w:rsidRPr="00FE74EC">
        <w:rPr>
          <w:szCs w:val="24"/>
        </w:rPr>
        <w:t xml:space="preserve">СООБЩЕНИЕ </w:t>
      </w:r>
    </w:p>
    <w:p w:rsidR="00FE74EC" w:rsidRPr="00FE74EC" w:rsidRDefault="00FE74EC" w:rsidP="00FE74EC">
      <w:pPr>
        <w:jc w:val="center"/>
        <w:rPr>
          <w:szCs w:val="28"/>
        </w:rPr>
      </w:pPr>
      <w:r w:rsidRPr="00FE74EC">
        <w:rPr>
          <w:szCs w:val="28"/>
        </w:rPr>
        <w:t xml:space="preserve">Территориальной избирательной комиссии </w:t>
      </w:r>
      <w:r w:rsidR="00975A15">
        <w:rPr>
          <w:szCs w:val="28"/>
        </w:rPr>
        <w:t>Веселовского района Ростовской области</w:t>
      </w:r>
    </w:p>
    <w:p w:rsidR="00FE74EC" w:rsidRPr="00FE74EC" w:rsidRDefault="00FE74EC" w:rsidP="00FE74EC">
      <w:pPr>
        <w:keepNext/>
        <w:jc w:val="center"/>
        <w:outlineLvl w:val="2"/>
        <w:rPr>
          <w:szCs w:val="24"/>
        </w:rPr>
      </w:pPr>
      <w:r w:rsidRPr="00FE74EC">
        <w:rPr>
          <w:szCs w:val="24"/>
        </w:rPr>
        <w:t xml:space="preserve">о приеме предложений по кандидатурам для дополнительного зачисления </w:t>
      </w:r>
      <w:r w:rsidRPr="00FE74EC">
        <w:rPr>
          <w:szCs w:val="24"/>
        </w:rPr>
        <w:br/>
        <w:t>в резерв составов участковых комиссий</w:t>
      </w:r>
    </w:p>
    <w:p w:rsidR="00FE74EC" w:rsidRPr="00FE74EC" w:rsidRDefault="00975A15" w:rsidP="00FE74EC">
      <w:pPr>
        <w:keepNext/>
        <w:jc w:val="center"/>
        <w:outlineLvl w:val="2"/>
        <w:rPr>
          <w:i/>
          <w:szCs w:val="24"/>
        </w:rPr>
      </w:pPr>
      <w:r>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jc w:val="center"/>
        <w:textAlignment w:val="baseline"/>
        <w:rPr>
          <w:b/>
          <w:szCs w:val="24"/>
        </w:rPr>
      </w:pPr>
    </w:p>
    <w:p w:rsidR="00FE74EC" w:rsidRPr="00FE74EC" w:rsidRDefault="00FE74EC" w:rsidP="00FE74EC">
      <w:pPr>
        <w:keepNext/>
        <w:jc w:val="center"/>
        <w:outlineLvl w:val="2"/>
        <w:rPr>
          <w:i/>
          <w:szCs w:val="24"/>
        </w:rPr>
      </w:pPr>
      <w:r w:rsidRPr="00FE74EC">
        <w:rPr>
          <w:szCs w:val="27"/>
        </w:rPr>
        <w:t xml:space="preserve">Территориальная избирательная комиссия </w:t>
      </w:r>
      <w:r w:rsidR="00975A15">
        <w:rPr>
          <w:szCs w:val="28"/>
        </w:rPr>
        <w:t xml:space="preserve"> Веселовского района Ростовской области </w:t>
      </w:r>
      <w:r w:rsidRPr="00FE74EC">
        <w:rPr>
          <w:szCs w:val="27"/>
        </w:rPr>
        <w:t xml:space="preserve">объявляет прием предложений по кандидатурам для дополнительного зачисления в резерв составов участковых комиссий </w:t>
      </w:r>
      <w:r w:rsidR="00975A15">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ind w:firstLine="540"/>
        <w:jc w:val="both"/>
        <w:textAlignment w:val="baseline"/>
        <w:rPr>
          <w:szCs w:val="24"/>
        </w:rPr>
      </w:pPr>
      <w:r w:rsidRPr="00FE74EC">
        <w:rPr>
          <w:szCs w:val="24"/>
        </w:rPr>
        <w:t xml:space="preserve">Прием документов осуществляется в период с </w:t>
      </w:r>
      <w:r w:rsidR="00975A15">
        <w:rPr>
          <w:szCs w:val="24"/>
        </w:rPr>
        <w:t>2</w:t>
      </w:r>
      <w:r w:rsidR="00426162">
        <w:rPr>
          <w:szCs w:val="24"/>
        </w:rPr>
        <w:t>6</w:t>
      </w:r>
      <w:r w:rsidR="00975A15">
        <w:rPr>
          <w:szCs w:val="24"/>
        </w:rPr>
        <w:t xml:space="preserve"> </w:t>
      </w:r>
      <w:r w:rsidR="00F53067">
        <w:rPr>
          <w:szCs w:val="24"/>
        </w:rPr>
        <w:t>марта</w:t>
      </w:r>
      <w:r w:rsidR="00975A15">
        <w:rPr>
          <w:szCs w:val="24"/>
        </w:rPr>
        <w:t xml:space="preserve"> </w:t>
      </w:r>
      <w:r w:rsidRPr="00FE74EC">
        <w:rPr>
          <w:szCs w:val="24"/>
        </w:rPr>
        <w:t xml:space="preserve">  по </w:t>
      </w:r>
      <w:r w:rsidR="00975A15">
        <w:rPr>
          <w:szCs w:val="24"/>
        </w:rPr>
        <w:t>1</w:t>
      </w:r>
      <w:r w:rsidR="00426162">
        <w:rPr>
          <w:szCs w:val="24"/>
        </w:rPr>
        <w:t>4</w:t>
      </w:r>
      <w:r w:rsidRPr="00FE74EC">
        <w:rPr>
          <w:szCs w:val="24"/>
        </w:rPr>
        <w:t xml:space="preserve"> </w:t>
      </w:r>
      <w:r w:rsidR="00F53067">
        <w:rPr>
          <w:szCs w:val="24"/>
        </w:rPr>
        <w:t>апреля</w:t>
      </w:r>
      <w:r w:rsidRPr="00FE74EC">
        <w:rPr>
          <w:szCs w:val="24"/>
        </w:rPr>
        <w:t xml:space="preserve"> 2</w:t>
      </w:r>
      <w:r w:rsidR="00975A15">
        <w:rPr>
          <w:szCs w:val="24"/>
        </w:rPr>
        <w:t>02</w:t>
      </w:r>
      <w:r w:rsidR="00F53067">
        <w:rPr>
          <w:szCs w:val="24"/>
        </w:rPr>
        <w:t>1</w:t>
      </w:r>
      <w:r w:rsidRPr="00FE74EC">
        <w:rPr>
          <w:szCs w:val="24"/>
        </w:rPr>
        <w:t xml:space="preserve"> года Территориальной избирательной ком</w:t>
      </w:r>
      <w:r w:rsidR="00975A15">
        <w:rPr>
          <w:szCs w:val="24"/>
        </w:rPr>
        <w:t>иссией Веселовского района</w:t>
      </w:r>
      <w:r w:rsidR="00181817">
        <w:rPr>
          <w:szCs w:val="24"/>
        </w:rPr>
        <w:t xml:space="preserve"> Ростовской области</w:t>
      </w:r>
      <w:r w:rsidR="00975A15">
        <w:rPr>
          <w:szCs w:val="24"/>
        </w:rPr>
        <w:t xml:space="preserve"> </w:t>
      </w:r>
      <w:r w:rsidR="00181817">
        <w:rPr>
          <w:szCs w:val="24"/>
        </w:rPr>
        <w:t xml:space="preserve">в рабочие дни с </w:t>
      </w:r>
      <w:r w:rsidR="00D4062C">
        <w:rPr>
          <w:szCs w:val="24"/>
        </w:rPr>
        <w:t>10</w:t>
      </w:r>
      <w:r w:rsidR="00181817">
        <w:rPr>
          <w:szCs w:val="24"/>
        </w:rPr>
        <w:t>-00 до 1</w:t>
      </w:r>
      <w:r w:rsidR="00D4062C">
        <w:rPr>
          <w:szCs w:val="24"/>
        </w:rPr>
        <w:t>7</w:t>
      </w:r>
      <w:r w:rsidR="00181817">
        <w:rPr>
          <w:szCs w:val="24"/>
        </w:rPr>
        <w:t xml:space="preserve">-00 часов, </w:t>
      </w:r>
      <w:r w:rsidRPr="00FE74EC">
        <w:rPr>
          <w:szCs w:val="24"/>
        </w:rPr>
        <w:t xml:space="preserve">по адресу: </w:t>
      </w:r>
      <w:r w:rsidR="00181817">
        <w:rPr>
          <w:szCs w:val="24"/>
        </w:rPr>
        <w:t xml:space="preserve">347780, </w:t>
      </w:r>
      <w:r w:rsidR="00975A15">
        <w:rPr>
          <w:szCs w:val="28"/>
        </w:rPr>
        <w:t>Ростовская область, Веселовский район, п.Веселый, пер.Комсомольский, 61</w:t>
      </w:r>
      <w:r w:rsidR="00181817">
        <w:rPr>
          <w:szCs w:val="28"/>
        </w:rPr>
        <w:t xml:space="preserve"> контактный телефон</w:t>
      </w:r>
      <w:r w:rsidRPr="00FE74EC">
        <w:rPr>
          <w:szCs w:val="28"/>
        </w:rPr>
        <w:t>:</w:t>
      </w:r>
      <w:r w:rsidR="00975A15">
        <w:rPr>
          <w:szCs w:val="28"/>
        </w:rPr>
        <w:t xml:space="preserve"> </w:t>
      </w:r>
      <w:r w:rsidR="00181817">
        <w:rPr>
          <w:szCs w:val="28"/>
        </w:rPr>
        <w:t>8-(863-58)-</w:t>
      </w:r>
      <w:r w:rsidR="00975A15">
        <w:rPr>
          <w:szCs w:val="28"/>
        </w:rPr>
        <w:t>6-84-44</w:t>
      </w:r>
      <w:r w:rsidRPr="00FE74EC">
        <w:rPr>
          <w:szCs w:val="28"/>
        </w:rPr>
        <w:t>.</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keepNext/>
        <w:jc w:val="center"/>
        <w:outlineLvl w:val="2"/>
        <w:rPr>
          <w:i/>
          <w:szCs w:val="24"/>
        </w:rPr>
      </w:pPr>
      <w:r w:rsidRPr="00FE74EC">
        <w:rPr>
          <w:szCs w:val="24"/>
        </w:rPr>
        <w:t xml:space="preserve">Требования к кандидатурам для зачисления в резерв составов участковых комиссий на территории </w:t>
      </w:r>
      <w:r w:rsidR="00975A15">
        <w:rPr>
          <w:szCs w:val="24"/>
        </w:rPr>
        <w:t xml:space="preserve"> Веселовского района</w:t>
      </w:r>
      <w:r w:rsidR="003A5B47">
        <w:rPr>
          <w:szCs w:val="24"/>
        </w:rPr>
        <w:t xml:space="preserve"> Ростовской области</w:t>
      </w:r>
    </w:p>
    <w:p w:rsidR="00FE74EC" w:rsidRPr="00FE74EC" w:rsidRDefault="00FE74EC" w:rsidP="00FE74EC">
      <w:pPr>
        <w:overflowPunct w:val="0"/>
        <w:autoSpaceDE w:val="0"/>
        <w:autoSpaceDN w:val="0"/>
        <w:adjustRightInd w:val="0"/>
        <w:ind w:left="-284" w:firstLine="540"/>
        <w:jc w:val="center"/>
        <w:textAlignment w:val="baseline"/>
        <w:rPr>
          <w:b/>
          <w:szCs w:val="24"/>
        </w:rPr>
      </w:pP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 xml:space="preserve">В резерв составов участковых комиссий не зачисляются кандидатуры, </w:t>
      </w:r>
      <w:r w:rsidRPr="00FE74EC">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FE74EC" w:rsidRPr="00FE74EC" w:rsidRDefault="00FE74EC" w:rsidP="00FE74EC">
      <w:pPr>
        <w:overflowPunct w:val="0"/>
        <w:autoSpaceDE w:val="0"/>
        <w:autoSpaceDN w:val="0"/>
        <w:adjustRightInd w:val="0"/>
        <w:jc w:val="both"/>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bookmarkStart w:id="0" w:name="_GoBack"/>
      <w:bookmarkEnd w:id="0"/>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Перечень документов,</w:t>
      </w:r>
    </w:p>
    <w:p w:rsidR="00FE74EC" w:rsidRPr="00FE74EC" w:rsidRDefault="00FE74EC" w:rsidP="00FE74EC">
      <w:pPr>
        <w:keepNext/>
        <w:jc w:val="center"/>
        <w:outlineLvl w:val="2"/>
        <w:rPr>
          <w:szCs w:val="24"/>
        </w:rPr>
      </w:pPr>
      <w:r w:rsidRPr="00FE74EC">
        <w:rPr>
          <w:szCs w:val="24"/>
        </w:rPr>
        <w:t>представляемых при внесении предложений по кандидатурам в резерв составов участков</w:t>
      </w:r>
      <w:r w:rsidR="000841D7">
        <w:rPr>
          <w:szCs w:val="24"/>
        </w:rPr>
        <w:t xml:space="preserve">ых комиссий на территории Веселовского района, </w:t>
      </w:r>
      <w:r w:rsidRPr="00FE74EC">
        <w:rPr>
          <w:bCs/>
          <w:szCs w:val="24"/>
        </w:rPr>
        <w:t>Ростовской области</w:t>
      </w:r>
      <w:r w:rsidRPr="00FE74EC">
        <w:rPr>
          <w:szCs w:val="24"/>
        </w:rPr>
        <w:t>:</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Всеми субъектами права предложения  кандидатур должны быть представлены:</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FE74EC">
        <w:rPr>
          <w:szCs w:val="24"/>
        </w:rPr>
        <w:br/>
        <w:t>в резерв составов участковых комиссий.</w:t>
      </w:r>
    </w:p>
    <w:p w:rsidR="00FE74EC" w:rsidRPr="00FE74EC" w:rsidRDefault="00FE74EC" w:rsidP="00FE74EC">
      <w:pPr>
        <w:autoSpaceDE w:val="0"/>
        <w:autoSpaceDN w:val="0"/>
        <w:adjustRightInd w:val="0"/>
        <w:ind w:firstLine="708"/>
        <w:jc w:val="both"/>
        <w:rPr>
          <w:szCs w:val="24"/>
        </w:rPr>
      </w:pPr>
      <w:r w:rsidRPr="00FE74EC">
        <w:rPr>
          <w:szCs w:val="24"/>
        </w:rPr>
        <w:t>С целью оперативной работы при назначении предложенных кандидатур</w:t>
      </w:r>
      <w:r w:rsidR="00975A15">
        <w:rPr>
          <w:szCs w:val="24"/>
        </w:rPr>
        <w:t xml:space="preserve"> </w:t>
      </w:r>
      <w:r w:rsidRPr="00FE74EC">
        <w:rPr>
          <w:szCs w:val="24"/>
        </w:rPr>
        <w:t>в составы участковых комиссий рекомендуется представить следующие документы:</w:t>
      </w:r>
    </w:p>
    <w:p w:rsidR="00FE74EC" w:rsidRPr="00FE74EC" w:rsidRDefault="00FE74EC" w:rsidP="00FE74EC">
      <w:pPr>
        <w:autoSpaceDE w:val="0"/>
        <w:autoSpaceDN w:val="0"/>
        <w:adjustRightInd w:val="0"/>
        <w:ind w:firstLine="709"/>
        <w:jc w:val="both"/>
        <w:rPr>
          <w:szCs w:val="24"/>
        </w:rPr>
      </w:pPr>
      <w:r w:rsidRPr="00FE74EC">
        <w:rPr>
          <w:szCs w:val="24"/>
        </w:rPr>
        <w:t>1. Две фотографии лица, предлагаемого в резерв составов участковых комиссий, размером 3х4 см  (без уголка).</w:t>
      </w:r>
    </w:p>
    <w:p w:rsidR="00FE74EC" w:rsidRPr="00FE74EC" w:rsidRDefault="00FE74EC" w:rsidP="00FE74EC">
      <w:pPr>
        <w:autoSpaceDE w:val="0"/>
        <w:autoSpaceDN w:val="0"/>
        <w:adjustRightInd w:val="0"/>
        <w:ind w:firstLine="709"/>
        <w:jc w:val="both"/>
        <w:rPr>
          <w:szCs w:val="24"/>
        </w:rPr>
      </w:pPr>
      <w:r w:rsidRPr="00FE74EC">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00975A15">
        <w:rPr>
          <w:szCs w:val="24"/>
        </w:rPr>
        <w:t xml:space="preserve"> </w:t>
      </w:r>
      <w:r w:rsidRPr="00FE74EC">
        <w:rPr>
          <w:szCs w:val="24"/>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FE74EC" w:rsidRPr="00FE74EC" w:rsidRDefault="00FE74EC" w:rsidP="00FE74EC">
      <w:pPr>
        <w:autoSpaceDE w:val="0"/>
        <w:autoSpaceDN w:val="0"/>
        <w:adjustRightInd w:val="0"/>
        <w:ind w:firstLine="709"/>
        <w:jc w:val="both"/>
        <w:rPr>
          <w:szCs w:val="24"/>
        </w:rPr>
      </w:pPr>
      <w:r w:rsidRPr="00FE74EC">
        <w:rPr>
          <w:i/>
          <w:szCs w:val="24"/>
        </w:rPr>
        <w:t>Примечание.</w:t>
      </w:r>
      <w:r w:rsidRPr="00FE74EC">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E74EC" w:rsidRPr="00FE74EC" w:rsidRDefault="00FE74EC" w:rsidP="00FE74EC">
      <w:pPr>
        <w:autoSpaceDE w:val="0"/>
        <w:autoSpaceDN w:val="0"/>
        <w:adjustRightInd w:val="0"/>
        <w:ind w:firstLine="709"/>
        <w:jc w:val="both"/>
        <w:rPr>
          <w:szCs w:val="24"/>
        </w:rPr>
      </w:pPr>
      <w:r w:rsidRPr="00FE74EC">
        <w:rPr>
          <w:szCs w:val="24"/>
        </w:rPr>
        <w:t>3. Копии документов, подтверждающих указанные в письменном согласии сведения об образовании.</w:t>
      </w:r>
    </w:p>
    <w:p w:rsidR="00FE74EC" w:rsidRPr="00FE74EC" w:rsidRDefault="00FE74EC" w:rsidP="00FE74EC">
      <w:pPr>
        <w:autoSpaceDE w:val="0"/>
        <w:autoSpaceDN w:val="0"/>
        <w:adjustRightInd w:val="0"/>
        <w:ind w:left="709"/>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политических партий, их региональных отделений, иных структурных подразделений: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E74EC" w:rsidRPr="00FE74EC" w:rsidRDefault="00FE74EC" w:rsidP="00FE74EC">
      <w:pPr>
        <w:autoSpaceDE w:val="0"/>
        <w:autoSpaceDN w:val="0"/>
        <w:adjustRightInd w:val="0"/>
        <w:ind w:left="-284" w:firstLine="540"/>
        <w:jc w:val="both"/>
        <w:rPr>
          <w:szCs w:val="24"/>
        </w:rPr>
      </w:pPr>
      <w:bookmarkStart w:id="1" w:name="Par4"/>
      <w:bookmarkEnd w:id="1"/>
      <w:r w:rsidRPr="00FE74EC">
        <w:rPr>
          <w:szCs w:val="24"/>
        </w:rPr>
        <w:lastRenderedPageBreak/>
        <w:t>2. Если</w:t>
      </w:r>
      <w:r w:rsidR="00975A15">
        <w:rPr>
          <w:szCs w:val="24"/>
        </w:rPr>
        <w:t xml:space="preserve"> </w:t>
      </w:r>
      <w:r w:rsidRPr="00FE74EC">
        <w:rPr>
          <w:szCs w:val="24"/>
        </w:rPr>
        <w:t xml:space="preserve">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общественных объединений: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 xml:space="preserve">1. Нотариально удостоверенная или заверенная уполномоченным </w:t>
      </w:r>
      <w:r w:rsidRPr="00FE74EC">
        <w:rPr>
          <w:szCs w:val="24"/>
        </w:rPr>
        <w:br/>
        <w:t>на то органом общественного объединения копия действующего устава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FE74EC">
        <w:rPr>
          <w:color w:val="000000"/>
          <w:szCs w:val="24"/>
        </w:rPr>
        <w:t>пункте 2</w:t>
      </w:r>
      <w:r w:rsidRPr="00FE74EC">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975A15">
        <w:rPr>
          <w:szCs w:val="24"/>
        </w:rPr>
        <w:t xml:space="preserve"> </w:t>
      </w:r>
      <w:r w:rsidRPr="00FE74EC">
        <w:rPr>
          <w:szCs w:val="24"/>
        </w:rPr>
        <w:t>о внесении предложений в резерв составов участковых комиссий.</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субъектов права предложения кандидатур в резерв составов участковых комиссий: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both"/>
        <w:rPr>
          <w:szCs w:val="24"/>
        </w:rPr>
      </w:pPr>
    </w:p>
    <w:tbl>
      <w:tblPr>
        <w:tblW w:w="0" w:type="auto"/>
        <w:tblLook w:val="04A0"/>
      </w:tblPr>
      <w:tblGrid>
        <w:gridCol w:w="4785"/>
        <w:gridCol w:w="4786"/>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F53067">
              <w:rPr>
                <w:szCs w:val="28"/>
              </w:rPr>
              <w:t>15</w:t>
            </w:r>
            <w:r w:rsidRPr="00FE74EC">
              <w:rPr>
                <w:szCs w:val="28"/>
              </w:rPr>
              <w:t xml:space="preserve">» </w:t>
            </w:r>
            <w:r w:rsidR="00F53067">
              <w:rPr>
                <w:szCs w:val="28"/>
              </w:rPr>
              <w:t>марта</w:t>
            </w:r>
            <w:r>
              <w:rPr>
                <w:szCs w:val="28"/>
              </w:rPr>
              <w:t xml:space="preserve"> </w:t>
            </w:r>
            <w:r w:rsidR="003A5B47">
              <w:rPr>
                <w:szCs w:val="28"/>
              </w:rPr>
              <w:t>202</w:t>
            </w:r>
            <w:r w:rsidR="00F53067">
              <w:rPr>
                <w:szCs w:val="28"/>
              </w:rPr>
              <w:t>1</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FE74EC">
            <w:pPr>
              <w:jc w:val="both"/>
              <w:rPr>
                <w:szCs w:val="28"/>
              </w:rPr>
            </w:pPr>
            <w:r w:rsidRPr="00FE74EC">
              <w:rPr>
                <w:szCs w:val="28"/>
              </w:rPr>
              <w:t xml:space="preserve">Территориальная избирательная комиссия </w:t>
            </w:r>
            <w:r w:rsidR="00975A15">
              <w:rPr>
                <w:szCs w:val="28"/>
              </w:rPr>
              <w:t>Веселовского района</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16CB" w:rsidRDefault="00F816CB" w:rsidP="00F92C75">
      <w:r>
        <w:separator/>
      </w:r>
    </w:p>
  </w:endnote>
  <w:endnote w:type="continuationSeparator" w:id="1">
    <w:p w:rsidR="00F816CB" w:rsidRDefault="00F816CB"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16CB" w:rsidRDefault="00F816CB" w:rsidP="00F92C75">
      <w:r>
        <w:separator/>
      </w:r>
    </w:p>
  </w:footnote>
  <w:footnote w:type="continuationSeparator" w:id="1">
    <w:p w:rsidR="00F816CB" w:rsidRDefault="00F816CB"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F25CC1">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F25CC1">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C70352">
      <w:rPr>
        <w:rStyle w:val="a5"/>
        <w:noProof/>
      </w:rPr>
      <w:t>2</w: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785A"/>
    <w:rsid w:val="0001142C"/>
    <w:rsid w:val="0001641F"/>
    <w:rsid w:val="00027249"/>
    <w:rsid w:val="00034FDC"/>
    <w:rsid w:val="00036B57"/>
    <w:rsid w:val="00067F06"/>
    <w:rsid w:val="0007439E"/>
    <w:rsid w:val="00075CAE"/>
    <w:rsid w:val="000839BC"/>
    <w:rsid w:val="000841D7"/>
    <w:rsid w:val="000C747F"/>
    <w:rsid w:val="000E2B24"/>
    <w:rsid w:val="000F1D0E"/>
    <w:rsid w:val="00102D63"/>
    <w:rsid w:val="00117C73"/>
    <w:rsid w:val="00146891"/>
    <w:rsid w:val="00147451"/>
    <w:rsid w:val="001514DF"/>
    <w:rsid w:val="00154058"/>
    <w:rsid w:val="00157383"/>
    <w:rsid w:val="00174274"/>
    <w:rsid w:val="001742ED"/>
    <w:rsid w:val="00181817"/>
    <w:rsid w:val="001A0CE2"/>
    <w:rsid w:val="001A31AD"/>
    <w:rsid w:val="001A5CE1"/>
    <w:rsid w:val="001B1E65"/>
    <w:rsid w:val="001D2E16"/>
    <w:rsid w:val="001D6FB9"/>
    <w:rsid w:val="001E5643"/>
    <w:rsid w:val="001E71D6"/>
    <w:rsid w:val="001E7609"/>
    <w:rsid w:val="0024693E"/>
    <w:rsid w:val="00246FFA"/>
    <w:rsid w:val="00260B47"/>
    <w:rsid w:val="00265131"/>
    <w:rsid w:val="002701A7"/>
    <w:rsid w:val="00277A99"/>
    <w:rsid w:val="00280A2B"/>
    <w:rsid w:val="00283042"/>
    <w:rsid w:val="00285FD1"/>
    <w:rsid w:val="002A649B"/>
    <w:rsid w:val="002D0A63"/>
    <w:rsid w:val="002D2BDD"/>
    <w:rsid w:val="0031565C"/>
    <w:rsid w:val="00336F8A"/>
    <w:rsid w:val="003A34E6"/>
    <w:rsid w:val="003A5B47"/>
    <w:rsid w:val="003B5C10"/>
    <w:rsid w:val="003E3424"/>
    <w:rsid w:val="003E6162"/>
    <w:rsid w:val="003E7DC6"/>
    <w:rsid w:val="003F448B"/>
    <w:rsid w:val="003F65E1"/>
    <w:rsid w:val="00426162"/>
    <w:rsid w:val="00432FF6"/>
    <w:rsid w:val="004456D6"/>
    <w:rsid w:val="00452B16"/>
    <w:rsid w:val="004664FD"/>
    <w:rsid w:val="00473568"/>
    <w:rsid w:val="00477FE8"/>
    <w:rsid w:val="0048483C"/>
    <w:rsid w:val="004A7C0E"/>
    <w:rsid w:val="004C686E"/>
    <w:rsid w:val="00530BE5"/>
    <w:rsid w:val="00560277"/>
    <w:rsid w:val="005749C9"/>
    <w:rsid w:val="005A7A20"/>
    <w:rsid w:val="005B136B"/>
    <w:rsid w:val="005B1D81"/>
    <w:rsid w:val="005D6C33"/>
    <w:rsid w:val="005E4A3A"/>
    <w:rsid w:val="005F09F5"/>
    <w:rsid w:val="005F17D1"/>
    <w:rsid w:val="005F18F9"/>
    <w:rsid w:val="0062276E"/>
    <w:rsid w:val="00630788"/>
    <w:rsid w:val="00652CAC"/>
    <w:rsid w:val="00653FD4"/>
    <w:rsid w:val="00657CF6"/>
    <w:rsid w:val="00660666"/>
    <w:rsid w:val="00661CEB"/>
    <w:rsid w:val="006677E5"/>
    <w:rsid w:val="0068266C"/>
    <w:rsid w:val="00693009"/>
    <w:rsid w:val="006B5952"/>
    <w:rsid w:val="006E0EAC"/>
    <w:rsid w:val="00717F40"/>
    <w:rsid w:val="00732CCE"/>
    <w:rsid w:val="00741478"/>
    <w:rsid w:val="007532BA"/>
    <w:rsid w:val="0075686F"/>
    <w:rsid w:val="00764374"/>
    <w:rsid w:val="00774A86"/>
    <w:rsid w:val="00777D8C"/>
    <w:rsid w:val="007811DB"/>
    <w:rsid w:val="007B0722"/>
    <w:rsid w:val="007D5011"/>
    <w:rsid w:val="007D5354"/>
    <w:rsid w:val="007E4C62"/>
    <w:rsid w:val="007E4E51"/>
    <w:rsid w:val="007E6832"/>
    <w:rsid w:val="007F785A"/>
    <w:rsid w:val="008264DB"/>
    <w:rsid w:val="00840D9C"/>
    <w:rsid w:val="0085795D"/>
    <w:rsid w:val="008949F4"/>
    <w:rsid w:val="008969B0"/>
    <w:rsid w:val="008B175C"/>
    <w:rsid w:val="008C2180"/>
    <w:rsid w:val="008F0089"/>
    <w:rsid w:val="009237C8"/>
    <w:rsid w:val="009265AD"/>
    <w:rsid w:val="00927506"/>
    <w:rsid w:val="0093691D"/>
    <w:rsid w:val="00945B9F"/>
    <w:rsid w:val="00951833"/>
    <w:rsid w:val="009623D2"/>
    <w:rsid w:val="009673DB"/>
    <w:rsid w:val="00975A15"/>
    <w:rsid w:val="009B0BA9"/>
    <w:rsid w:val="009C1D35"/>
    <w:rsid w:val="00A0454D"/>
    <w:rsid w:val="00A04AEC"/>
    <w:rsid w:val="00A13BC2"/>
    <w:rsid w:val="00A20472"/>
    <w:rsid w:val="00A24E18"/>
    <w:rsid w:val="00A312E5"/>
    <w:rsid w:val="00A34ED6"/>
    <w:rsid w:val="00A4158E"/>
    <w:rsid w:val="00A56936"/>
    <w:rsid w:val="00A6383A"/>
    <w:rsid w:val="00A65267"/>
    <w:rsid w:val="00A70464"/>
    <w:rsid w:val="00A76B22"/>
    <w:rsid w:val="00AA6D34"/>
    <w:rsid w:val="00AB22AA"/>
    <w:rsid w:val="00AB5BDC"/>
    <w:rsid w:val="00AC5B97"/>
    <w:rsid w:val="00AD0932"/>
    <w:rsid w:val="00B77230"/>
    <w:rsid w:val="00B83A84"/>
    <w:rsid w:val="00B9268C"/>
    <w:rsid w:val="00BA452F"/>
    <w:rsid w:val="00BC4587"/>
    <w:rsid w:val="00BC4E48"/>
    <w:rsid w:val="00BC51D1"/>
    <w:rsid w:val="00BD7A1C"/>
    <w:rsid w:val="00C20165"/>
    <w:rsid w:val="00C319A9"/>
    <w:rsid w:val="00C359DB"/>
    <w:rsid w:val="00C373A9"/>
    <w:rsid w:val="00C40996"/>
    <w:rsid w:val="00C43A80"/>
    <w:rsid w:val="00C5323A"/>
    <w:rsid w:val="00C545C2"/>
    <w:rsid w:val="00C70352"/>
    <w:rsid w:val="00CA1069"/>
    <w:rsid w:val="00CB7216"/>
    <w:rsid w:val="00CC2DB2"/>
    <w:rsid w:val="00CD148C"/>
    <w:rsid w:val="00CE371E"/>
    <w:rsid w:val="00CE7B73"/>
    <w:rsid w:val="00D4062C"/>
    <w:rsid w:val="00D55C9F"/>
    <w:rsid w:val="00D57220"/>
    <w:rsid w:val="00D63F26"/>
    <w:rsid w:val="00D901E7"/>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EF171D"/>
    <w:rsid w:val="00F01A97"/>
    <w:rsid w:val="00F04DA0"/>
    <w:rsid w:val="00F250A5"/>
    <w:rsid w:val="00F25CC1"/>
    <w:rsid w:val="00F2703F"/>
    <w:rsid w:val="00F504A4"/>
    <w:rsid w:val="00F53067"/>
    <w:rsid w:val="00F60621"/>
    <w:rsid w:val="00F816CB"/>
    <w:rsid w:val="00F83A12"/>
    <w:rsid w:val="00F86BA7"/>
    <w:rsid w:val="00F92C75"/>
    <w:rsid w:val="00FB3D79"/>
    <w:rsid w:val="00FC341F"/>
    <w:rsid w:val="00FD0711"/>
    <w:rsid w:val="00FE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7AAA0-BA64-4C16-8056-8C8F52E50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1401</Words>
  <Characters>7986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7</cp:revision>
  <cp:lastPrinted>2021-03-17T09:29:00Z</cp:lastPrinted>
  <dcterms:created xsi:type="dcterms:W3CDTF">2021-03-16T13:49:00Z</dcterms:created>
  <dcterms:modified xsi:type="dcterms:W3CDTF">2021-03-22T10:58:00Z</dcterms:modified>
</cp:coreProperties>
</file>