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8" w:rsidRDefault="00EF3198" w:rsidP="00EF3198">
      <w:pPr>
        <w:jc w:val="center"/>
        <w:rPr>
          <w:sz w:val="28"/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CE3" w:rsidRPr="008826AB" w:rsidRDefault="00F13CE3" w:rsidP="00F13CE3">
      <w:pPr>
        <w:ind w:firstLine="708"/>
        <w:jc w:val="center"/>
        <w:rPr>
          <w:b/>
          <w:sz w:val="28"/>
          <w:szCs w:val="28"/>
        </w:rPr>
      </w:pPr>
      <w:r w:rsidRPr="008826AB">
        <w:rPr>
          <w:b/>
          <w:sz w:val="28"/>
          <w:szCs w:val="28"/>
        </w:rPr>
        <w:t>ТЕРРИТОРИАЛЬНАЯ ИЗБИРАТЕЛЬНАЯ КОМИССИЯ</w:t>
      </w:r>
    </w:p>
    <w:p w:rsidR="00F13CE3" w:rsidRPr="008826AB" w:rsidRDefault="00F13CE3" w:rsidP="00F13CE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</w:t>
      </w:r>
      <w:r w:rsidRPr="008826AB">
        <w:rPr>
          <w:b/>
          <w:sz w:val="28"/>
          <w:szCs w:val="28"/>
        </w:rPr>
        <w:t xml:space="preserve"> РАЙОНА РОСТОВСКОЙ ОБЛАСТИ</w:t>
      </w:r>
    </w:p>
    <w:p w:rsidR="00F13CE3" w:rsidRPr="005C6514" w:rsidRDefault="00F13CE3" w:rsidP="00F13CE3">
      <w:pPr>
        <w:jc w:val="center"/>
        <w:rPr>
          <w:b/>
          <w:sz w:val="28"/>
          <w:szCs w:val="28"/>
        </w:rPr>
      </w:pPr>
    </w:p>
    <w:p w:rsidR="00F13CE3" w:rsidRPr="005C6514" w:rsidRDefault="00F13CE3" w:rsidP="00F13C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13CE3" w:rsidRPr="005C6514" w:rsidRDefault="00F13CE3" w:rsidP="00F13CE3">
      <w:pPr>
        <w:jc w:val="both"/>
        <w:rPr>
          <w:b/>
          <w:sz w:val="28"/>
          <w:szCs w:val="28"/>
        </w:rPr>
      </w:pPr>
    </w:p>
    <w:p w:rsidR="00F13CE3" w:rsidRDefault="00F13CE3" w:rsidP="00F13C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30 июня 2026 года</w:t>
      </w:r>
      <w:r w:rsidRPr="005C6514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</w:t>
      </w:r>
      <w:r w:rsidRPr="005C6514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       </w:t>
      </w:r>
      <w:r w:rsidRPr="005C65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231E96">
        <w:rPr>
          <w:sz w:val="28"/>
          <w:szCs w:val="28"/>
        </w:rPr>
        <w:t xml:space="preserve">№ </w:t>
      </w:r>
      <w:r>
        <w:rPr>
          <w:sz w:val="28"/>
          <w:szCs w:val="28"/>
        </w:rPr>
        <w:t>8-19</w:t>
      </w:r>
    </w:p>
    <w:p w:rsidR="00F13CE3" w:rsidRDefault="00F13CE3" w:rsidP="00F13CE3">
      <w:pPr>
        <w:jc w:val="both"/>
        <w:rPr>
          <w:sz w:val="28"/>
          <w:szCs w:val="28"/>
        </w:rPr>
      </w:pPr>
    </w:p>
    <w:p w:rsidR="00F13CE3" w:rsidRDefault="00F13CE3" w:rsidP="00F13CE3">
      <w:pPr>
        <w:jc w:val="center"/>
        <w:rPr>
          <w:sz w:val="28"/>
          <w:szCs w:val="28"/>
        </w:rPr>
      </w:pPr>
      <w:r>
        <w:rPr>
          <w:sz w:val="28"/>
          <w:szCs w:val="28"/>
        </w:rPr>
        <w:t>п. Веселый</w:t>
      </w:r>
    </w:p>
    <w:p w:rsidR="00EF3198" w:rsidRPr="00115665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tbl>
      <w:tblPr>
        <w:tblW w:w="9367" w:type="dxa"/>
        <w:tblLook w:val="01E0"/>
      </w:tblPr>
      <w:tblGrid>
        <w:gridCol w:w="1668"/>
        <w:gridCol w:w="6237"/>
        <w:gridCol w:w="1462"/>
      </w:tblGrid>
      <w:tr w:rsidR="00EF3198" w:rsidRPr="00196E9C" w:rsidTr="00202224">
        <w:tc>
          <w:tcPr>
            <w:tcW w:w="1668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EF3198" w:rsidRPr="00196E9C" w:rsidRDefault="00EF3198" w:rsidP="00F13CE3">
            <w:pPr>
              <w:jc w:val="both"/>
              <w:rPr>
                <w:b/>
                <w:sz w:val="28"/>
                <w:szCs w:val="28"/>
              </w:rPr>
            </w:pPr>
            <w:r w:rsidRPr="00196E9C">
              <w:rPr>
                <w:b/>
                <w:sz w:val="28"/>
                <w:szCs w:val="28"/>
              </w:rPr>
              <w:t>Об образц</w:t>
            </w:r>
            <w:r>
              <w:rPr>
                <w:b/>
                <w:sz w:val="28"/>
                <w:szCs w:val="28"/>
              </w:rPr>
              <w:t>ах заполнения подписного листа</w:t>
            </w:r>
            <w:r w:rsidRPr="00196E9C">
              <w:rPr>
                <w:b/>
                <w:sz w:val="28"/>
                <w:szCs w:val="28"/>
              </w:rPr>
              <w:t xml:space="preserve"> на </w:t>
            </w:r>
            <w:r w:rsidR="000E54D2">
              <w:rPr>
                <w:b/>
                <w:sz w:val="28"/>
                <w:szCs w:val="28"/>
              </w:rPr>
              <w:t>выборах</w:t>
            </w:r>
            <w:r w:rsidR="000E54D2" w:rsidRPr="000E54D2">
              <w:rPr>
                <w:b/>
                <w:sz w:val="28"/>
                <w:szCs w:val="28"/>
              </w:rPr>
              <w:t xml:space="preserve"> депутатов Собрани</w:t>
            </w:r>
            <w:r w:rsidR="00F13CE3">
              <w:rPr>
                <w:b/>
                <w:sz w:val="28"/>
                <w:szCs w:val="28"/>
              </w:rPr>
              <w:t>й депутатов сельских поселений</w:t>
            </w:r>
            <w:r w:rsidR="000E54D2" w:rsidRPr="000E54D2">
              <w:rPr>
                <w:b/>
                <w:sz w:val="28"/>
                <w:szCs w:val="28"/>
              </w:rPr>
              <w:t xml:space="preserve"> </w:t>
            </w:r>
            <w:r w:rsidR="00F13CE3">
              <w:rPr>
                <w:b/>
                <w:sz w:val="28"/>
                <w:szCs w:val="28"/>
              </w:rPr>
              <w:t>Веселов</w:t>
            </w:r>
            <w:r w:rsidR="000E54D2" w:rsidRPr="000E54D2">
              <w:rPr>
                <w:b/>
                <w:sz w:val="28"/>
                <w:szCs w:val="28"/>
              </w:rPr>
              <w:t>ского района Ростовской области шестого созыва</w:t>
            </w:r>
          </w:p>
        </w:tc>
        <w:tc>
          <w:tcPr>
            <w:tcW w:w="1462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F3198" w:rsidRPr="00196E9C" w:rsidRDefault="00EF3198" w:rsidP="00EF3198">
      <w:pPr>
        <w:tabs>
          <w:tab w:val="left" w:pos="-1985"/>
        </w:tabs>
        <w:ind w:firstLine="567"/>
        <w:rPr>
          <w:sz w:val="28"/>
          <w:szCs w:val="28"/>
        </w:rPr>
      </w:pPr>
    </w:p>
    <w:p w:rsidR="00EF3198" w:rsidRPr="00196E9C" w:rsidRDefault="00EF3198" w:rsidP="00EF3198">
      <w:pPr>
        <w:pStyle w:val="a8"/>
        <w:suppressAutoHyphens/>
        <w:ind w:left="0" w:firstLine="709"/>
        <w:jc w:val="both"/>
        <w:rPr>
          <w:sz w:val="28"/>
          <w:szCs w:val="28"/>
        </w:rPr>
      </w:pPr>
      <w:r w:rsidRPr="00196E9C">
        <w:rPr>
          <w:sz w:val="28"/>
          <w:szCs w:val="28"/>
        </w:rPr>
        <w:t xml:space="preserve">В соответствии </w:t>
      </w:r>
      <w:r w:rsidR="007577E7">
        <w:rPr>
          <w:sz w:val="28"/>
          <w:szCs w:val="28"/>
        </w:rPr>
        <w:t xml:space="preserve">с пунктом 8.1 ст. </w:t>
      </w:r>
      <w:r w:rsidRPr="00196E9C">
        <w:rPr>
          <w:sz w:val="28"/>
          <w:szCs w:val="28"/>
        </w:rPr>
        <w:t xml:space="preserve"> 37 Федерального закона от 12.06.2002    № 67-ФЗ «Об основных гарантиях избирательных прав и права на участие в референдуме граждан Российской Федерации», частью 15</w:t>
      </w:r>
      <w:r w:rsidR="007577E7">
        <w:rPr>
          <w:sz w:val="28"/>
          <w:szCs w:val="28"/>
        </w:rPr>
        <w:t>.1</w:t>
      </w:r>
      <w:r w:rsidRPr="00196E9C">
        <w:rPr>
          <w:sz w:val="28"/>
          <w:szCs w:val="28"/>
        </w:rPr>
        <w:t xml:space="preserve"> статьи 29 Областного закона от 12.05.2016 № 525-ЗС «</w:t>
      </w:r>
      <w:r w:rsidRPr="00196E9C">
        <w:rPr>
          <w:noProof/>
          <w:sz w:val="28"/>
          <w:szCs w:val="28"/>
        </w:rPr>
        <w:t xml:space="preserve">О выборах и референдумах </w:t>
      </w:r>
      <w:r w:rsidRPr="00196E9C">
        <w:rPr>
          <w:sz w:val="28"/>
          <w:szCs w:val="28"/>
        </w:rPr>
        <w:t>в Ростовской области»</w:t>
      </w:r>
      <w:r w:rsidR="00DC137C">
        <w:rPr>
          <w:sz w:val="28"/>
          <w:szCs w:val="28"/>
        </w:rPr>
        <w:t>,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 xml:space="preserve">Территориальная избирательная </w:t>
      </w:r>
      <w:r>
        <w:rPr>
          <w:sz w:val="28"/>
          <w:szCs w:val="28"/>
        </w:rPr>
        <w:t xml:space="preserve">комиссия </w:t>
      </w:r>
      <w:r w:rsidR="00F13CE3">
        <w:rPr>
          <w:sz w:val="28"/>
          <w:szCs w:val="28"/>
        </w:rPr>
        <w:t>Веселов</w:t>
      </w:r>
      <w:r>
        <w:rPr>
          <w:sz w:val="28"/>
          <w:szCs w:val="28"/>
        </w:rPr>
        <w:t>ского</w:t>
      </w:r>
      <w:r w:rsidRPr="00DC468D">
        <w:rPr>
          <w:sz w:val="28"/>
          <w:szCs w:val="28"/>
        </w:rPr>
        <w:t xml:space="preserve"> района 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Ростовской области ПОСТАНОВЛЯЕТ:</w:t>
      </w:r>
    </w:p>
    <w:p w:rsidR="00EF3198" w:rsidRPr="00DC468D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</w:p>
    <w:p w:rsidR="00EF3198" w:rsidRPr="00FF6377" w:rsidRDefault="00EF3198" w:rsidP="00FF6377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szCs w:val="28"/>
        </w:rPr>
      </w:pPr>
      <w:r w:rsidRPr="00FE7D24">
        <w:rPr>
          <w:szCs w:val="28"/>
        </w:rPr>
        <w:t xml:space="preserve">Утвердить </w:t>
      </w:r>
      <w:r>
        <w:rPr>
          <w:szCs w:val="28"/>
        </w:rPr>
        <w:t xml:space="preserve">образцы заполнения подписного листа на </w:t>
      </w:r>
      <w:r w:rsidR="000E54D2" w:rsidRPr="000E54D2">
        <w:rPr>
          <w:szCs w:val="28"/>
        </w:rPr>
        <w:t xml:space="preserve">выборах депутатов Собраний депутатов сельских поселений </w:t>
      </w:r>
      <w:r w:rsidR="00B97EEC">
        <w:rPr>
          <w:szCs w:val="28"/>
        </w:rPr>
        <w:t>Веселов</w:t>
      </w:r>
      <w:r w:rsidR="000E54D2" w:rsidRPr="000E54D2">
        <w:rPr>
          <w:szCs w:val="28"/>
        </w:rPr>
        <w:t>ского района Ростовской области шестого созыва</w:t>
      </w:r>
      <w:r w:rsidR="00FF6377">
        <w:rPr>
          <w:szCs w:val="28"/>
        </w:rPr>
        <w:t xml:space="preserve"> в части, касающейся </w:t>
      </w:r>
      <w:r w:rsidRPr="00FF6377">
        <w:rPr>
          <w:szCs w:val="28"/>
        </w:rPr>
        <w:t xml:space="preserve">наименования </w:t>
      </w:r>
      <w:r w:rsidR="00B06ADC">
        <w:rPr>
          <w:szCs w:val="28"/>
        </w:rPr>
        <w:t>представительного органа муниципального образования,</w:t>
      </w:r>
      <w:r w:rsidR="00F13CE3">
        <w:rPr>
          <w:szCs w:val="28"/>
        </w:rPr>
        <w:t xml:space="preserve"> </w:t>
      </w:r>
      <w:r w:rsidR="00B06ADC">
        <w:rPr>
          <w:szCs w:val="28"/>
        </w:rPr>
        <w:t xml:space="preserve">наименования и (или) </w:t>
      </w:r>
      <w:r w:rsidRPr="00FF6377">
        <w:rPr>
          <w:szCs w:val="28"/>
        </w:rPr>
        <w:t xml:space="preserve">номера избирательного </w:t>
      </w:r>
      <w:r w:rsidR="00FF6377">
        <w:rPr>
          <w:szCs w:val="28"/>
        </w:rPr>
        <w:t xml:space="preserve">округа, </w:t>
      </w:r>
      <w:r w:rsidR="007577E7">
        <w:rPr>
          <w:szCs w:val="28"/>
        </w:rPr>
        <w:t xml:space="preserve">согласно </w:t>
      </w:r>
      <w:r w:rsidR="007577E7" w:rsidRPr="00B06ADC">
        <w:rPr>
          <w:szCs w:val="28"/>
        </w:rPr>
        <w:t>приложениям</w:t>
      </w:r>
      <w:r w:rsidR="00B06ADC">
        <w:rPr>
          <w:szCs w:val="28"/>
        </w:rPr>
        <w:t xml:space="preserve"> №</w:t>
      </w:r>
      <w:r w:rsidR="009234BC" w:rsidRPr="00B06ADC">
        <w:rPr>
          <w:szCs w:val="28"/>
        </w:rPr>
        <w:t>1</w:t>
      </w:r>
      <w:r w:rsidR="006D0262">
        <w:rPr>
          <w:szCs w:val="28"/>
        </w:rPr>
        <w:t>-4</w:t>
      </w:r>
      <w:r w:rsidRPr="00B06ADC">
        <w:rPr>
          <w:szCs w:val="28"/>
        </w:rPr>
        <w:t>.</w:t>
      </w:r>
    </w:p>
    <w:p w:rsidR="00EF3198" w:rsidRPr="00FF6377" w:rsidRDefault="00B97EEC" w:rsidP="00FF6377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EF3198">
        <w:rPr>
          <w:szCs w:val="28"/>
        </w:rPr>
        <w:t>Рабочей</w:t>
      </w:r>
      <w:r w:rsidR="00EF3198" w:rsidRPr="00413B2C">
        <w:rPr>
          <w:szCs w:val="28"/>
        </w:rPr>
        <w:t xml:space="preserve"> групп</w:t>
      </w:r>
      <w:r w:rsidR="00EF3198">
        <w:rPr>
          <w:szCs w:val="28"/>
        </w:rPr>
        <w:t>е</w:t>
      </w:r>
      <w:r w:rsidR="00EF3198" w:rsidRPr="00413B2C">
        <w:rPr>
          <w:szCs w:val="28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</w:t>
      </w:r>
      <w:r w:rsidR="00F13CE3">
        <w:rPr>
          <w:szCs w:val="28"/>
        </w:rPr>
        <w:t xml:space="preserve"> </w:t>
      </w:r>
      <w:r w:rsidR="00EF3198" w:rsidRPr="00413B2C">
        <w:rPr>
          <w:szCs w:val="28"/>
        </w:rPr>
        <w:t xml:space="preserve">в Территориальную избирательную комиссию </w:t>
      </w:r>
      <w:r w:rsidR="00F13CE3">
        <w:rPr>
          <w:szCs w:val="28"/>
        </w:rPr>
        <w:t>Веселов</w:t>
      </w:r>
      <w:r w:rsidR="00EF3198">
        <w:rPr>
          <w:szCs w:val="28"/>
        </w:rPr>
        <w:t xml:space="preserve">ского </w:t>
      </w:r>
      <w:r w:rsidR="00FF6377">
        <w:rPr>
          <w:szCs w:val="28"/>
        </w:rPr>
        <w:t xml:space="preserve">района Ростовской области </w:t>
      </w:r>
      <w:r w:rsidR="00EF3198" w:rsidRPr="00852D32">
        <w:rPr>
          <w:szCs w:val="28"/>
        </w:rPr>
        <w:t xml:space="preserve">на </w:t>
      </w:r>
      <w:r w:rsidR="00FF6377" w:rsidRPr="00FF6377">
        <w:rPr>
          <w:szCs w:val="28"/>
        </w:rPr>
        <w:t xml:space="preserve">выборах </w:t>
      </w:r>
      <w:r w:rsidR="000E54D2" w:rsidRPr="000E54D2">
        <w:rPr>
          <w:szCs w:val="28"/>
        </w:rPr>
        <w:t xml:space="preserve">депутатов Собраний депутатов сельских поселений </w:t>
      </w:r>
      <w:r w:rsidR="00F13CE3">
        <w:rPr>
          <w:szCs w:val="28"/>
        </w:rPr>
        <w:t>Веселов</w:t>
      </w:r>
      <w:r w:rsidR="000E54D2" w:rsidRPr="000E54D2">
        <w:rPr>
          <w:szCs w:val="28"/>
        </w:rPr>
        <w:t>кого района Ростовской области шестого созыва</w:t>
      </w:r>
      <w:r w:rsidR="00EF3198">
        <w:t>,</w:t>
      </w:r>
      <w:r w:rsidR="00F13CE3">
        <w:t xml:space="preserve"> </w:t>
      </w:r>
      <w:r w:rsidR="0079617F">
        <w:t xml:space="preserve">обеспечить </w:t>
      </w:r>
      <w:r w:rsidR="00EF3198" w:rsidRPr="00E20664">
        <w:t>выда</w:t>
      </w:r>
      <w:r w:rsidR="0079617F">
        <w:t xml:space="preserve">чу </w:t>
      </w:r>
      <w:r w:rsidR="00EF3198">
        <w:t xml:space="preserve">кандидату </w:t>
      </w:r>
      <w:r w:rsidR="00EF3198" w:rsidRPr="00E20664">
        <w:t>утвержденн</w:t>
      </w:r>
      <w:r w:rsidR="0079617F">
        <w:t>ого</w:t>
      </w:r>
      <w:r w:rsidR="00EF3198" w:rsidRPr="00E20664">
        <w:t xml:space="preserve"> образ</w:t>
      </w:r>
      <w:r w:rsidR="0079617F">
        <w:t>ца</w:t>
      </w:r>
      <w:r w:rsidR="00EF3198" w:rsidRPr="00E20664">
        <w:t xml:space="preserve"> заполнения подписного листа </w:t>
      </w:r>
      <w:r w:rsidR="00EF3198">
        <w:t>одновременно с выдачей ему подтверждения получения документов для уведомления о выдвижении (при необходимости сбора подписей избирателей)</w:t>
      </w:r>
      <w:r w:rsidR="00EF3198" w:rsidRPr="00E20664">
        <w:t>.</w:t>
      </w:r>
    </w:p>
    <w:p w:rsidR="00EF3198" w:rsidRPr="00196E9C" w:rsidRDefault="00EF3198" w:rsidP="00EF3198">
      <w:pPr>
        <w:pStyle w:val="a6"/>
        <w:suppressAutoHyphens/>
        <w:spacing w:line="360" w:lineRule="auto"/>
        <w:ind w:right="28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3.</w:t>
      </w:r>
      <w:r w:rsidR="00B97EEC">
        <w:rPr>
          <w:b w:val="0"/>
          <w:sz w:val="28"/>
          <w:szCs w:val="28"/>
        </w:rPr>
        <w:t xml:space="preserve"> </w:t>
      </w:r>
      <w:r w:rsidR="00FF6377" w:rsidRPr="00FF6377">
        <w:rPr>
          <w:b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13CE3">
        <w:rPr>
          <w:b w:val="0"/>
          <w:sz w:val="28"/>
          <w:szCs w:val="28"/>
        </w:rPr>
        <w:t>Веселов</w:t>
      </w:r>
      <w:r w:rsidR="00FF6377" w:rsidRPr="00FF6377">
        <w:rPr>
          <w:b w:val="0"/>
          <w:sz w:val="28"/>
          <w:szCs w:val="28"/>
        </w:rPr>
        <w:t>ского района Ростовской области в информационно-телекоммуникационной сети «Интернет».</w:t>
      </w:r>
    </w:p>
    <w:p w:rsidR="00EF3198" w:rsidRPr="00DC468D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A49C8">
        <w:rPr>
          <w:sz w:val="28"/>
          <w:szCs w:val="28"/>
        </w:rPr>
        <w:t>.</w:t>
      </w:r>
      <w:r w:rsidR="00B97EEC">
        <w:rPr>
          <w:sz w:val="28"/>
          <w:szCs w:val="28"/>
        </w:rPr>
        <w:t xml:space="preserve"> </w:t>
      </w:r>
      <w:r w:rsidRPr="006A49C8">
        <w:rPr>
          <w:sz w:val="28"/>
          <w:szCs w:val="28"/>
        </w:rPr>
        <w:t>Контроль за исполнением настоящего постановления возложить на секретаря</w:t>
      </w:r>
      <w:r>
        <w:rPr>
          <w:sz w:val="28"/>
          <w:szCs w:val="28"/>
        </w:rPr>
        <w:t xml:space="preserve"> Территориальной избирательной комиссии </w:t>
      </w:r>
      <w:r w:rsidR="00F13CE3">
        <w:rPr>
          <w:sz w:val="28"/>
          <w:szCs w:val="28"/>
        </w:rPr>
        <w:t>Веселов</w:t>
      </w:r>
      <w:r>
        <w:rPr>
          <w:sz w:val="28"/>
          <w:szCs w:val="28"/>
        </w:rPr>
        <w:t>ского района Ростовской области</w:t>
      </w:r>
      <w:r w:rsidRPr="006A49C8">
        <w:rPr>
          <w:sz w:val="28"/>
          <w:szCs w:val="28"/>
        </w:rPr>
        <w:t xml:space="preserve"> комиссии</w:t>
      </w:r>
      <w:r w:rsidR="00FF6377">
        <w:rPr>
          <w:sz w:val="28"/>
          <w:szCs w:val="28"/>
        </w:rPr>
        <w:t xml:space="preserve"> </w:t>
      </w:r>
      <w:r w:rsidR="00F13CE3">
        <w:rPr>
          <w:sz w:val="28"/>
          <w:szCs w:val="28"/>
        </w:rPr>
        <w:t>Овчаренко Е.М</w:t>
      </w:r>
      <w:r w:rsidR="00FF6377">
        <w:rPr>
          <w:sz w:val="28"/>
          <w:szCs w:val="28"/>
        </w:rPr>
        <w:t>.</w:t>
      </w:r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F13CE3" w:rsidRPr="00C15D9A" w:rsidRDefault="00B97EEC" w:rsidP="00F13C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CE3" w:rsidRPr="00C15D9A">
        <w:rPr>
          <w:sz w:val="28"/>
          <w:szCs w:val="28"/>
        </w:rPr>
        <w:tab/>
        <w:t>Черуха Б.И.</w:t>
      </w:r>
    </w:p>
    <w:p w:rsidR="00F13CE3" w:rsidRPr="00C15D9A" w:rsidRDefault="00F13CE3" w:rsidP="00F13CE3">
      <w:pPr>
        <w:spacing w:line="360" w:lineRule="auto"/>
        <w:jc w:val="both"/>
        <w:rPr>
          <w:sz w:val="28"/>
          <w:szCs w:val="28"/>
        </w:rPr>
      </w:pPr>
      <w:r w:rsidRPr="00C15D9A">
        <w:rPr>
          <w:sz w:val="28"/>
          <w:szCs w:val="28"/>
        </w:rPr>
        <w:t>Секретарь комиссии</w:t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  <w:t>Овчаренко Е.М.</w:t>
      </w:r>
    </w:p>
    <w:p w:rsidR="000E5E7D" w:rsidRDefault="0001263D"/>
    <w:sectPr w:rsidR="000E5E7D" w:rsidSect="00AC7EFD">
      <w:headerReference w:type="even" r:id="rId8"/>
      <w:headerReference w:type="default" r:id="rId9"/>
      <w:pgSz w:w="11906" w:h="16838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63D" w:rsidRDefault="0001263D">
      <w:r>
        <w:separator/>
      </w:r>
    </w:p>
  </w:endnote>
  <w:endnote w:type="continuationSeparator" w:id="1">
    <w:p w:rsidR="0001263D" w:rsidRDefault="00012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63D" w:rsidRDefault="0001263D">
      <w:r>
        <w:separator/>
      </w:r>
    </w:p>
  </w:footnote>
  <w:footnote w:type="continuationSeparator" w:id="1">
    <w:p w:rsidR="0001263D" w:rsidRDefault="000126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177" w:rsidRDefault="00D635F2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F31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3177" w:rsidRDefault="0001263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177" w:rsidRDefault="00D635F2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F319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0262">
      <w:rPr>
        <w:rStyle w:val="a5"/>
        <w:noProof/>
      </w:rPr>
      <w:t>2</w:t>
    </w:r>
    <w:r>
      <w:rPr>
        <w:rStyle w:val="a5"/>
      </w:rPr>
      <w:fldChar w:fldCharType="end"/>
    </w:r>
  </w:p>
  <w:p w:rsidR="008A3177" w:rsidRDefault="0001263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84E49"/>
    <w:multiLevelType w:val="hybridMultilevel"/>
    <w:tmpl w:val="8E00FBB8"/>
    <w:lvl w:ilvl="0" w:tplc="67E65DEC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3198"/>
    <w:rsid w:val="0001263D"/>
    <w:rsid w:val="0005146F"/>
    <w:rsid w:val="000769F0"/>
    <w:rsid w:val="000E54D2"/>
    <w:rsid w:val="001063BE"/>
    <w:rsid w:val="001F727E"/>
    <w:rsid w:val="00235A07"/>
    <w:rsid w:val="00424A13"/>
    <w:rsid w:val="005C2EDA"/>
    <w:rsid w:val="00613128"/>
    <w:rsid w:val="00633271"/>
    <w:rsid w:val="006D0262"/>
    <w:rsid w:val="00706848"/>
    <w:rsid w:val="007577E7"/>
    <w:rsid w:val="0079617F"/>
    <w:rsid w:val="008931D5"/>
    <w:rsid w:val="00896324"/>
    <w:rsid w:val="008D1170"/>
    <w:rsid w:val="008F3237"/>
    <w:rsid w:val="009234BC"/>
    <w:rsid w:val="009377DB"/>
    <w:rsid w:val="00957D05"/>
    <w:rsid w:val="009D45EC"/>
    <w:rsid w:val="009E00FD"/>
    <w:rsid w:val="009F0A7F"/>
    <w:rsid w:val="00AA2010"/>
    <w:rsid w:val="00AF025E"/>
    <w:rsid w:val="00B06ADC"/>
    <w:rsid w:val="00B12538"/>
    <w:rsid w:val="00B97EEC"/>
    <w:rsid w:val="00BE6027"/>
    <w:rsid w:val="00D02C95"/>
    <w:rsid w:val="00D11BB6"/>
    <w:rsid w:val="00D635F2"/>
    <w:rsid w:val="00D72D4A"/>
    <w:rsid w:val="00DC137C"/>
    <w:rsid w:val="00E81148"/>
    <w:rsid w:val="00E95D72"/>
    <w:rsid w:val="00EF3198"/>
    <w:rsid w:val="00F13CE3"/>
    <w:rsid w:val="00F1684F"/>
    <w:rsid w:val="00F35EFD"/>
    <w:rsid w:val="00FC60DB"/>
    <w:rsid w:val="00FF6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31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F3198"/>
  </w:style>
  <w:style w:type="paragraph" w:styleId="a6">
    <w:name w:val="Body Text"/>
    <w:basedOn w:val="a"/>
    <w:link w:val="a7"/>
    <w:uiPriority w:val="99"/>
    <w:rsid w:val="00EF3198"/>
    <w:pPr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character" w:customStyle="1" w:styleId="a7">
    <w:name w:val="Основной текст Знак"/>
    <w:basedOn w:val="a0"/>
    <w:link w:val="a6"/>
    <w:uiPriority w:val="99"/>
    <w:rsid w:val="00EF3198"/>
    <w:rPr>
      <w:rFonts w:ascii="Times New Roman CYR" w:eastAsia="Times New Roman" w:hAnsi="Times New Roman CYR" w:cs="Times New Roman CYR"/>
      <w:b/>
      <w:bCs/>
      <w:sz w:val="34"/>
      <w:szCs w:val="34"/>
      <w:lang w:eastAsia="ru-RU"/>
    </w:rPr>
  </w:style>
  <w:style w:type="paragraph" w:styleId="a8">
    <w:name w:val="Body Text Indent"/>
    <w:basedOn w:val="a"/>
    <w:link w:val="a9"/>
    <w:rsid w:val="00EF319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31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F31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ТИК</dc:creator>
  <cp:lastModifiedBy>ARM_PPZ</cp:lastModifiedBy>
  <cp:revision>5</cp:revision>
  <cp:lastPrinted>2026-06-30T14:34:00Z</cp:lastPrinted>
  <dcterms:created xsi:type="dcterms:W3CDTF">2026-07-11T11:43:00Z</dcterms:created>
  <dcterms:modified xsi:type="dcterms:W3CDTF">2026-07-25T10:13:00Z</dcterms:modified>
</cp:coreProperties>
</file>