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EB7" w:rsidRDefault="00465EB7" w:rsidP="00465EB7">
      <w:pPr>
        <w:overflowPunct w:val="0"/>
        <w:autoSpaceDE w:val="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28650" cy="6762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EB7" w:rsidRDefault="00465EB7" w:rsidP="00465EB7">
      <w:pPr>
        <w:widowControl w:val="0"/>
        <w:overflowPunct w:val="0"/>
        <w:autoSpaceDE w:val="0"/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 КОМИССИЯ  </w:t>
      </w:r>
    </w:p>
    <w:p w:rsidR="00465EB7" w:rsidRDefault="00465EB7" w:rsidP="00465EB7">
      <w:pPr>
        <w:pStyle w:val="3"/>
        <w:numPr>
          <w:ilvl w:val="2"/>
          <w:numId w:val="3"/>
        </w:numPr>
        <w:tabs>
          <w:tab w:val="clear" w:pos="360"/>
          <w:tab w:val="clear" w:pos="720"/>
          <w:tab w:val="left" w:pos="708"/>
        </w:tabs>
        <w:ind w:left="567" w:firstLine="0"/>
        <w:rPr>
          <w:sz w:val="28"/>
          <w:szCs w:val="28"/>
        </w:rPr>
      </w:pPr>
      <w:r>
        <w:rPr>
          <w:sz w:val="28"/>
          <w:szCs w:val="28"/>
        </w:rPr>
        <w:t>ВЕСЕЛОВСКОГО  РАЙОНА  РОСТОВСКОЙ ОБЛАСТИ</w:t>
      </w:r>
    </w:p>
    <w:p w:rsidR="00465EB7" w:rsidRDefault="00465EB7" w:rsidP="00465EB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65EB7" w:rsidRDefault="00465EB7" w:rsidP="00465EB7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« 16» ноября   2020 г.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  <w:szCs w:val="28"/>
        </w:rPr>
        <w:tab/>
        <w:t xml:space="preserve"> 117-1</w:t>
      </w:r>
    </w:p>
    <w:p w:rsidR="00465EB7" w:rsidRDefault="00465EB7" w:rsidP="00465EB7">
      <w:pPr>
        <w:jc w:val="center"/>
        <w:rPr>
          <w:b/>
          <w:sz w:val="28"/>
          <w:szCs w:val="28"/>
        </w:rPr>
      </w:pPr>
      <w:r>
        <w:rPr>
          <w:i/>
          <w:sz w:val="28"/>
          <w:szCs w:val="28"/>
        </w:rPr>
        <w:t>п. Веселый</w:t>
      </w:r>
    </w:p>
    <w:p w:rsidR="00E617ED" w:rsidRDefault="00E617ED" w:rsidP="00ED5E70">
      <w:pPr>
        <w:ind w:left="3238" w:hanging="3238"/>
        <w:rPr>
          <w:sz w:val="28"/>
          <w:szCs w:val="28"/>
        </w:rPr>
      </w:pPr>
    </w:p>
    <w:p w:rsidR="00C46781" w:rsidRDefault="00C46781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tblInd w:w="1957" w:type="dxa"/>
        <w:tblLook w:val="01E0"/>
      </w:tblPr>
      <w:tblGrid>
        <w:gridCol w:w="6656"/>
      </w:tblGrid>
      <w:tr w:rsidR="00C35B8E" w:rsidRPr="00F27954" w:rsidTr="007F60A3">
        <w:tc>
          <w:tcPr>
            <w:tcW w:w="6656" w:type="dxa"/>
          </w:tcPr>
          <w:p w:rsidR="00C35B8E" w:rsidRPr="00F27954" w:rsidRDefault="00244B1E" w:rsidP="00793AE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выдвижении кандидатуры </w:t>
            </w:r>
            <w:r w:rsidR="00DF5F4C">
              <w:rPr>
                <w:b/>
                <w:sz w:val="28"/>
                <w:szCs w:val="28"/>
              </w:rPr>
              <w:t xml:space="preserve">для назначения </w:t>
            </w:r>
            <w:r>
              <w:rPr>
                <w:b/>
                <w:sz w:val="28"/>
                <w:szCs w:val="28"/>
              </w:rPr>
              <w:t xml:space="preserve">в состав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465EB7">
              <w:rPr>
                <w:b/>
                <w:sz w:val="28"/>
                <w:szCs w:val="28"/>
              </w:rPr>
              <w:t>Веселовского района 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7F60A3" w:rsidRDefault="007F60A3" w:rsidP="00C35B8E">
      <w:pPr>
        <w:jc w:val="both"/>
        <w:rPr>
          <w:sz w:val="28"/>
          <w:szCs w:val="28"/>
        </w:rPr>
      </w:pPr>
    </w:p>
    <w:p w:rsidR="00E207D6" w:rsidRPr="004B78D5" w:rsidRDefault="00244B1E" w:rsidP="007F60A3">
      <w:pPr>
        <w:spacing w:line="360" w:lineRule="auto"/>
        <w:ind w:left="284" w:firstLine="90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истечением срока полномочий </w:t>
      </w:r>
      <w:r w:rsidR="00793AEF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избирательной комиссии </w:t>
      </w:r>
      <w:r w:rsidR="00AE0B55" w:rsidRPr="00465EB7">
        <w:rPr>
          <w:sz w:val="28"/>
          <w:szCs w:val="28"/>
        </w:rPr>
        <w:t>Веселовского района</w:t>
      </w:r>
      <w:r w:rsidR="00465EB7">
        <w:rPr>
          <w:sz w:val="28"/>
          <w:szCs w:val="28"/>
        </w:rPr>
        <w:t xml:space="preserve"> Ростовской области в январе 2021</w:t>
      </w:r>
      <w:r w:rsidR="00793AEF">
        <w:rPr>
          <w:sz w:val="28"/>
          <w:szCs w:val="28"/>
        </w:rPr>
        <w:t>года</w:t>
      </w:r>
      <w:r>
        <w:rPr>
          <w:sz w:val="28"/>
          <w:szCs w:val="28"/>
        </w:rPr>
        <w:t>, в соответствии со ст</w:t>
      </w:r>
      <w:r w:rsidR="008661F6">
        <w:rPr>
          <w:sz w:val="28"/>
          <w:szCs w:val="28"/>
        </w:rPr>
        <w:t xml:space="preserve">атьями </w:t>
      </w:r>
      <w:r w:rsidR="00B77D83">
        <w:rPr>
          <w:sz w:val="28"/>
          <w:szCs w:val="28"/>
        </w:rPr>
        <w:t xml:space="preserve">22, </w:t>
      </w:r>
      <w:r>
        <w:rPr>
          <w:sz w:val="28"/>
          <w:szCs w:val="28"/>
        </w:rPr>
        <w:t>26</w:t>
      </w:r>
      <w:r w:rsidR="00B77D83">
        <w:rPr>
          <w:sz w:val="28"/>
          <w:szCs w:val="28"/>
        </w:rPr>
        <w:t xml:space="preserve"> 28</w:t>
      </w:r>
      <w:r>
        <w:rPr>
          <w:sz w:val="28"/>
          <w:szCs w:val="28"/>
        </w:rPr>
        <w:t xml:space="preserve"> Федерального закона </w:t>
      </w:r>
      <w:r w:rsidR="00DF5F4C">
        <w:rPr>
          <w:sz w:val="28"/>
          <w:szCs w:val="28"/>
        </w:rPr>
        <w:t>от 12</w:t>
      </w:r>
      <w:r w:rsidR="008661F6">
        <w:rPr>
          <w:sz w:val="28"/>
          <w:szCs w:val="28"/>
        </w:rPr>
        <w:t xml:space="preserve">.06.2002 </w:t>
      </w:r>
      <w:r w:rsidR="00DF5F4C">
        <w:rPr>
          <w:sz w:val="28"/>
          <w:szCs w:val="28"/>
        </w:rPr>
        <w:t>№</w:t>
      </w:r>
      <w:r w:rsidR="008661F6">
        <w:rPr>
          <w:sz w:val="28"/>
          <w:szCs w:val="28"/>
        </w:rPr>
        <w:t> </w:t>
      </w:r>
      <w:r w:rsidR="004F49ED">
        <w:rPr>
          <w:sz w:val="28"/>
          <w:szCs w:val="28"/>
        </w:rPr>
        <w:t>6</w:t>
      </w:r>
      <w:r w:rsidR="00DF5F4C">
        <w:rPr>
          <w:sz w:val="28"/>
          <w:szCs w:val="28"/>
        </w:rPr>
        <w:t xml:space="preserve">7-ФЗ </w:t>
      </w:r>
      <w:r>
        <w:rPr>
          <w:sz w:val="28"/>
          <w:szCs w:val="28"/>
        </w:rPr>
        <w:t>«Об основных гарантиях избирательных прав и права на участие  в референдуме граждан российской Федерации»,</w:t>
      </w:r>
      <w:r w:rsidR="00393DC3">
        <w:rPr>
          <w:sz w:val="28"/>
          <w:szCs w:val="28"/>
        </w:rPr>
        <w:t xml:space="preserve"> ст</w:t>
      </w:r>
      <w:r w:rsidR="008661F6">
        <w:rPr>
          <w:sz w:val="28"/>
          <w:szCs w:val="28"/>
        </w:rPr>
        <w:t>атьей</w:t>
      </w:r>
      <w:r w:rsidR="00793AEF">
        <w:rPr>
          <w:sz w:val="28"/>
          <w:szCs w:val="28"/>
        </w:rPr>
        <w:t xml:space="preserve"> </w:t>
      </w:r>
      <w:r w:rsidR="00393DC3">
        <w:rPr>
          <w:sz w:val="28"/>
          <w:szCs w:val="28"/>
        </w:rPr>
        <w:t>17  Областного закона от 12.05.2016 №  525-ЗС «О выб</w:t>
      </w:r>
      <w:r w:rsidR="00FB7600">
        <w:rPr>
          <w:sz w:val="28"/>
          <w:szCs w:val="28"/>
        </w:rPr>
        <w:t>о</w:t>
      </w:r>
      <w:r w:rsidR="00393DC3">
        <w:rPr>
          <w:sz w:val="28"/>
          <w:szCs w:val="28"/>
        </w:rPr>
        <w:t>рах и референдумах</w:t>
      </w:r>
      <w:r>
        <w:rPr>
          <w:sz w:val="28"/>
          <w:szCs w:val="28"/>
        </w:rPr>
        <w:t xml:space="preserve"> </w:t>
      </w:r>
      <w:r w:rsidR="00FB7600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  <w:r w:rsidR="00CF100C">
        <w:rPr>
          <w:sz w:val="28"/>
          <w:szCs w:val="28"/>
        </w:rPr>
        <w:t xml:space="preserve"> </w:t>
      </w:r>
      <w:r w:rsidR="00263A16">
        <w:rPr>
          <w:sz w:val="28"/>
          <w:szCs w:val="28"/>
        </w:rPr>
        <w:t>Методическими рекомендациями о порядке</w:t>
      </w:r>
      <w:proofErr w:type="gramEnd"/>
      <w:r w:rsidR="00263A16">
        <w:rPr>
          <w:sz w:val="28"/>
          <w:szCs w:val="28"/>
        </w:rPr>
        <w:t xml:space="preserve"> формирования территориальных избирательных комиссий, избирательных ком</w:t>
      </w:r>
      <w:r w:rsidR="00793AEF">
        <w:rPr>
          <w:sz w:val="28"/>
          <w:szCs w:val="28"/>
        </w:rPr>
        <w:t>иссий муниципальных образований</w:t>
      </w:r>
      <w:r w:rsidR="00263A16">
        <w:rPr>
          <w:sz w:val="28"/>
          <w:szCs w:val="28"/>
        </w:rPr>
        <w:t>,</w:t>
      </w:r>
      <w:r w:rsidR="00793AEF">
        <w:rPr>
          <w:sz w:val="28"/>
          <w:szCs w:val="28"/>
        </w:rPr>
        <w:t xml:space="preserve"> </w:t>
      </w:r>
      <w:r w:rsidR="00263A16">
        <w:rPr>
          <w:sz w:val="28"/>
          <w:szCs w:val="28"/>
        </w:rPr>
        <w:t>окружных и уч</w:t>
      </w:r>
      <w:r w:rsidR="00CF100C">
        <w:rPr>
          <w:sz w:val="28"/>
          <w:szCs w:val="28"/>
        </w:rPr>
        <w:t>астковых избирательных комиссий</w:t>
      </w:r>
      <w:r w:rsidR="00263A16">
        <w:rPr>
          <w:sz w:val="28"/>
          <w:szCs w:val="28"/>
        </w:rPr>
        <w:t xml:space="preserve">, </w:t>
      </w:r>
      <w:proofErr w:type="gramStart"/>
      <w:r w:rsidR="00263A16">
        <w:rPr>
          <w:sz w:val="28"/>
          <w:szCs w:val="28"/>
        </w:rPr>
        <w:t>утвержденными</w:t>
      </w:r>
      <w:proofErr w:type="gramEnd"/>
      <w:r w:rsidR="00263A16">
        <w:rPr>
          <w:sz w:val="28"/>
          <w:szCs w:val="28"/>
        </w:rPr>
        <w:t xml:space="preserve"> постановлением ЦИК России от 17</w:t>
      </w:r>
      <w:r w:rsidR="008661F6">
        <w:rPr>
          <w:sz w:val="28"/>
          <w:szCs w:val="28"/>
        </w:rPr>
        <w:t>.02.</w:t>
      </w:r>
      <w:r w:rsidR="00263A16">
        <w:rPr>
          <w:sz w:val="28"/>
          <w:szCs w:val="28"/>
        </w:rPr>
        <w:t xml:space="preserve">2010 </w:t>
      </w:r>
      <w:r w:rsidR="008661F6">
        <w:rPr>
          <w:sz w:val="28"/>
          <w:szCs w:val="28"/>
        </w:rPr>
        <w:t>№ </w:t>
      </w:r>
      <w:r w:rsidR="00263A16">
        <w:rPr>
          <w:sz w:val="28"/>
          <w:szCs w:val="28"/>
        </w:rPr>
        <w:t>192/</w:t>
      </w:r>
      <w:r w:rsidR="007F60A3">
        <w:rPr>
          <w:sz w:val="28"/>
          <w:szCs w:val="28"/>
        </w:rPr>
        <w:t>1337-5,</w:t>
      </w:r>
      <w:r w:rsidR="00911FC9">
        <w:rPr>
          <w:sz w:val="28"/>
          <w:szCs w:val="28"/>
        </w:rPr>
        <w:t xml:space="preserve"> </w:t>
      </w:r>
    </w:p>
    <w:p w:rsidR="00C35B8E" w:rsidRDefault="00C35B8E" w:rsidP="007F60A3">
      <w:pPr>
        <w:spacing w:line="360" w:lineRule="auto"/>
        <w:jc w:val="center"/>
        <w:rPr>
          <w:sz w:val="28"/>
          <w:szCs w:val="28"/>
        </w:rPr>
      </w:pPr>
    </w:p>
    <w:p w:rsidR="00465EB7" w:rsidRPr="00465EB7" w:rsidRDefault="00853E61" w:rsidP="007F60A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AE0B55" w:rsidRPr="00465EB7">
        <w:rPr>
          <w:sz w:val="28"/>
          <w:szCs w:val="28"/>
        </w:rPr>
        <w:t>Веселовского района</w:t>
      </w:r>
    </w:p>
    <w:p w:rsidR="00887390" w:rsidRDefault="00887390" w:rsidP="007F60A3">
      <w:pPr>
        <w:spacing w:line="360" w:lineRule="auto"/>
        <w:jc w:val="center"/>
        <w:rPr>
          <w:sz w:val="28"/>
          <w:szCs w:val="28"/>
        </w:rPr>
      </w:pPr>
      <w:r w:rsidRPr="00465EB7">
        <w:rPr>
          <w:sz w:val="28"/>
          <w:szCs w:val="28"/>
        </w:rPr>
        <w:t xml:space="preserve"> </w:t>
      </w:r>
      <w:r w:rsidR="00AE0B55" w:rsidRPr="00465EB7">
        <w:rPr>
          <w:sz w:val="28"/>
          <w:szCs w:val="28"/>
        </w:rPr>
        <w:t>Ростовской области</w:t>
      </w:r>
    </w:p>
    <w:p w:rsidR="00C35B8E" w:rsidRDefault="00C35B8E" w:rsidP="007F60A3">
      <w:pPr>
        <w:spacing w:line="360" w:lineRule="auto"/>
        <w:jc w:val="center"/>
        <w:rPr>
          <w:sz w:val="28"/>
          <w:szCs w:val="28"/>
        </w:rPr>
      </w:pPr>
      <w:r w:rsidRPr="00887390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C46781" w:rsidRDefault="00C46781" w:rsidP="007F60A3">
      <w:pPr>
        <w:spacing w:line="360" w:lineRule="auto"/>
        <w:jc w:val="center"/>
        <w:rPr>
          <w:sz w:val="28"/>
          <w:szCs w:val="28"/>
        </w:rPr>
      </w:pPr>
    </w:p>
    <w:p w:rsidR="00C35B8E" w:rsidRPr="00E5458E" w:rsidRDefault="00C35B8E" w:rsidP="00793AEF">
      <w:pPr>
        <w:numPr>
          <w:ilvl w:val="0"/>
          <w:numId w:val="2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793AEF">
        <w:rPr>
          <w:sz w:val="28"/>
          <w:szCs w:val="28"/>
        </w:rPr>
        <w:t xml:space="preserve"> </w:t>
      </w:r>
      <w:r w:rsidR="009E2098">
        <w:rPr>
          <w:sz w:val="28"/>
          <w:szCs w:val="28"/>
        </w:rPr>
        <w:t>Предложить</w:t>
      </w:r>
      <w:r w:rsidR="00244B1E" w:rsidRPr="00793AEF">
        <w:rPr>
          <w:sz w:val="28"/>
          <w:szCs w:val="28"/>
        </w:rPr>
        <w:t xml:space="preserve"> Избирательной комиссии Ростовской области</w:t>
      </w:r>
      <w:r w:rsidR="009E2098">
        <w:rPr>
          <w:sz w:val="28"/>
          <w:szCs w:val="28"/>
        </w:rPr>
        <w:t xml:space="preserve"> для назначения членом</w:t>
      </w:r>
      <w:r w:rsidR="00244B1E" w:rsidRPr="00793AEF">
        <w:rPr>
          <w:sz w:val="28"/>
          <w:szCs w:val="28"/>
        </w:rPr>
        <w:t xml:space="preserve"> </w:t>
      </w:r>
      <w:r w:rsidR="00DF5F4C" w:rsidRPr="00793AEF">
        <w:rPr>
          <w:sz w:val="28"/>
          <w:szCs w:val="28"/>
        </w:rPr>
        <w:t>Т</w:t>
      </w:r>
      <w:r w:rsidR="00244B1E" w:rsidRPr="00793AEF">
        <w:rPr>
          <w:sz w:val="28"/>
          <w:szCs w:val="28"/>
        </w:rPr>
        <w:t xml:space="preserve">ерриториальной избирательной комиссии </w:t>
      </w:r>
      <w:r w:rsidR="00AE0B55">
        <w:rPr>
          <w:sz w:val="28"/>
          <w:szCs w:val="28"/>
        </w:rPr>
        <w:t>Веселовского района</w:t>
      </w:r>
      <w:r w:rsidR="006569D6">
        <w:rPr>
          <w:sz w:val="28"/>
          <w:szCs w:val="28"/>
        </w:rPr>
        <w:t xml:space="preserve"> </w:t>
      </w:r>
      <w:r w:rsidR="002A1AD4">
        <w:rPr>
          <w:sz w:val="28"/>
          <w:szCs w:val="28"/>
        </w:rPr>
        <w:t xml:space="preserve"> </w:t>
      </w:r>
      <w:r w:rsidR="006569D6">
        <w:rPr>
          <w:sz w:val="28"/>
          <w:szCs w:val="28"/>
        </w:rPr>
        <w:t>Ростовской области</w:t>
      </w:r>
      <w:r w:rsidR="00E12F69">
        <w:rPr>
          <w:sz w:val="28"/>
          <w:szCs w:val="28"/>
        </w:rPr>
        <w:t xml:space="preserve"> </w:t>
      </w:r>
      <w:r w:rsidR="009E2098">
        <w:rPr>
          <w:sz w:val="28"/>
          <w:szCs w:val="28"/>
        </w:rPr>
        <w:t xml:space="preserve">с правом решающего голоса кандидатуру </w:t>
      </w:r>
      <w:proofErr w:type="spellStart"/>
      <w:r w:rsidR="002A1AD4">
        <w:rPr>
          <w:sz w:val="28"/>
          <w:szCs w:val="28"/>
        </w:rPr>
        <w:t>Бардик</w:t>
      </w:r>
      <w:proofErr w:type="spellEnd"/>
      <w:r w:rsidR="002A1AD4">
        <w:rPr>
          <w:sz w:val="28"/>
          <w:szCs w:val="28"/>
        </w:rPr>
        <w:t xml:space="preserve"> Анатолия Владимировича</w:t>
      </w:r>
      <w:r w:rsidR="00244B1E" w:rsidRPr="00793AEF">
        <w:rPr>
          <w:sz w:val="28"/>
          <w:szCs w:val="28"/>
        </w:rPr>
        <w:t xml:space="preserve">, </w:t>
      </w:r>
      <w:r w:rsidR="00AE0B55">
        <w:rPr>
          <w:sz w:val="28"/>
          <w:szCs w:val="28"/>
        </w:rPr>
        <w:t>1</w:t>
      </w:r>
      <w:r w:rsidR="002A1AD4">
        <w:rPr>
          <w:sz w:val="28"/>
          <w:szCs w:val="28"/>
        </w:rPr>
        <w:t>0</w:t>
      </w:r>
      <w:r w:rsidR="00FB7600" w:rsidRPr="00793AEF">
        <w:rPr>
          <w:sz w:val="28"/>
          <w:szCs w:val="28"/>
        </w:rPr>
        <w:t xml:space="preserve"> </w:t>
      </w:r>
      <w:r w:rsidR="002A1AD4">
        <w:rPr>
          <w:sz w:val="28"/>
          <w:szCs w:val="28"/>
        </w:rPr>
        <w:t>августа</w:t>
      </w:r>
      <w:r w:rsidR="00FB7600" w:rsidRPr="00793AEF">
        <w:rPr>
          <w:sz w:val="28"/>
          <w:szCs w:val="28"/>
        </w:rPr>
        <w:t xml:space="preserve"> 19</w:t>
      </w:r>
      <w:r w:rsidR="00AE0B55">
        <w:rPr>
          <w:sz w:val="28"/>
          <w:szCs w:val="28"/>
        </w:rPr>
        <w:t>5</w:t>
      </w:r>
      <w:r w:rsidR="002A1AD4">
        <w:rPr>
          <w:sz w:val="28"/>
          <w:szCs w:val="28"/>
        </w:rPr>
        <w:t>3</w:t>
      </w:r>
      <w:r w:rsidR="00244B1E" w:rsidRPr="00793AEF">
        <w:rPr>
          <w:sz w:val="28"/>
          <w:szCs w:val="28"/>
        </w:rPr>
        <w:t xml:space="preserve"> года рождения, </w:t>
      </w:r>
      <w:r w:rsidR="007F60A3" w:rsidRPr="00793AEF">
        <w:rPr>
          <w:color w:val="000000"/>
          <w:sz w:val="28"/>
          <w:szCs w:val="28"/>
        </w:rPr>
        <w:t>о</w:t>
      </w:r>
      <w:r w:rsidR="00882973" w:rsidRPr="00793AEF">
        <w:rPr>
          <w:color w:val="000000"/>
          <w:sz w:val="28"/>
          <w:szCs w:val="28"/>
        </w:rPr>
        <w:t xml:space="preserve">бразование </w:t>
      </w:r>
      <w:r w:rsidR="00882973" w:rsidRPr="00793AEF">
        <w:rPr>
          <w:color w:val="000000"/>
          <w:sz w:val="28"/>
          <w:szCs w:val="28"/>
        </w:rPr>
        <w:lastRenderedPageBreak/>
        <w:t xml:space="preserve">высшее, </w:t>
      </w:r>
      <w:r w:rsidR="00E5458E" w:rsidRPr="00793AEF">
        <w:rPr>
          <w:sz w:val="28"/>
          <w:szCs w:val="28"/>
        </w:rPr>
        <w:t xml:space="preserve">окончил  </w:t>
      </w:r>
      <w:r w:rsidR="002A1AD4">
        <w:rPr>
          <w:sz w:val="28"/>
          <w:szCs w:val="28"/>
        </w:rPr>
        <w:t>Ростовский на Дону институт народного хозяйства</w:t>
      </w:r>
      <w:r w:rsidR="00E5458E" w:rsidRPr="00793AEF">
        <w:rPr>
          <w:sz w:val="28"/>
          <w:szCs w:val="28"/>
        </w:rPr>
        <w:t xml:space="preserve"> в </w:t>
      </w:r>
      <w:r w:rsidR="002A1AD4">
        <w:rPr>
          <w:sz w:val="28"/>
          <w:szCs w:val="28"/>
        </w:rPr>
        <w:t>1974</w:t>
      </w:r>
      <w:r w:rsidR="00E5458E" w:rsidRPr="00793AEF">
        <w:rPr>
          <w:sz w:val="28"/>
          <w:szCs w:val="28"/>
        </w:rPr>
        <w:t xml:space="preserve"> году по специальности «</w:t>
      </w:r>
      <w:r w:rsidR="002A1AD4">
        <w:rPr>
          <w:sz w:val="28"/>
          <w:szCs w:val="28"/>
        </w:rPr>
        <w:t>Бухгалтерский учет в сельском хозяйстве</w:t>
      </w:r>
      <w:r w:rsidR="00E5458E" w:rsidRPr="00793AEF">
        <w:rPr>
          <w:sz w:val="28"/>
          <w:szCs w:val="28"/>
        </w:rPr>
        <w:t>»</w:t>
      </w:r>
      <w:r w:rsidR="000B3BEF">
        <w:rPr>
          <w:sz w:val="28"/>
          <w:szCs w:val="28"/>
        </w:rPr>
        <w:t>, к</w:t>
      </w:r>
      <w:r w:rsidR="00E5458E" w:rsidRPr="00793AEF">
        <w:rPr>
          <w:sz w:val="28"/>
          <w:szCs w:val="28"/>
        </w:rPr>
        <w:t>валификация</w:t>
      </w:r>
      <w:r w:rsidR="00793AEF" w:rsidRPr="00793AEF">
        <w:rPr>
          <w:sz w:val="28"/>
          <w:szCs w:val="28"/>
        </w:rPr>
        <w:t xml:space="preserve"> -</w:t>
      </w:r>
      <w:r w:rsidR="00E5458E" w:rsidRPr="00793AEF">
        <w:rPr>
          <w:sz w:val="28"/>
          <w:szCs w:val="28"/>
        </w:rPr>
        <w:t xml:space="preserve"> </w:t>
      </w:r>
      <w:r w:rsidR="002A1AD4">
        <w:rPr>
          <w:sz w:val="28"/>
          <w:szCs w:val="28"/>
        </w:rPr>
        <w:t>экономист</w:t>
      </w:r>
      <w:r w:rsidR="00793AEF">
        <w:rPr>
          <w:sz w:val="28"/>
          <w:szCs w:val="28"/>
        </w:rPr>
        <w:t>.</w:t>
      </w:r>
    </w:p>
    <w:p w:rsidR="00A266B9" w:rsidRDefault="00A266B9" w:rsidP="007F60A3">
      <w:pPr>
        <w:spacing w:line="360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44B1E">
        <w:rPr>
          <w:sz w:val="28"/>
          <w:szCs w:val="28"/>
        </w:rPr>
        <w:t xml:space="preserve">В срок до </w:t>
      </w:r>
      <w:r w:rsidR="00DF5F4C">
        <w:rPr>
          <w:sz w:val="28"/>
          <w:szCs w:val="28"/>
        </w:rPr>
        <w:t>26 ноября</w:t>
      </w:r>
      <w:r w:rsidR="00244B1E">
        <w:rPr>
          <w:sz w:val="28"/>
          <w:szCs w:val="28"/>
        </w:rPr>
        <w:t xml:space="preserve"> 20</w:t>
      </w:r>
      <w:r w:rsidR="008F71F8">
        <w:rPr>
          <w:sz w:val="28"/>
          <w:szCs w:val="28"/>
        </w:rPr>
        <w:t>20</w:t>
      </w:r>
      <w:r w:rsidR="00244B1E">
        <w:rPr>
          <w:sz w:val="28"/>
          <w:szCs w:val="28"/>
        </w:rPr>
        <w:t xml:space="preserve"> года направить настоящее постановление  </w:t>
      </w:r>
      <w:r w:rsidR="00793AEF">
        <w:rPr>
          <w:sz w:val="28"/>
          <w:szCs w:val="28"/>
        </w:rPr>
        <w:t xml:space="preserve">с приложением документов, требуемых законодательством Российской Федерации, </w:t>
      </w:r>
      <w:r w:rsidR="00244B1E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</w:p>
    <w:p w:rsidR="00C35B8E" w:rsidRDefault="00A266B9" w:rsidP="007F60A3">
      <w:pPr>
        <w:spacing w:line="360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 xml:space="preserve">. </w:t>
      </w:r>
      <w:proofErr w:type="gramStart"/>
      <w:r w:rsidR="00C35B8E">
        <w:rPr>
          <w:sz w:val="28"/>
          <w:szCs w:val="28"/>
        </w:rPr>
        <w:t>Контроль за</w:t>
      </w:r>
      <w:proofErr w:type="gramEnd"/>
      <w:r w:rsidR="00C35B8E">
        <w:rPr>
          <w:sz w:val="28"/>
          <w:szCs w:val="28"/>
        </w:rPr>
        <w:t xml:space="preserve"> выполнением настоящего постановления возложить на </w:t>
      </w:r>
      <w:r w:rsidR="00C46781">
        <w:rPr>
          <w:sz w:val="28"/>
          <w:szCs w:val="28"/>
        </w:rPr>
        <w:t xml:space="preserve">председателя </w:t>
      </w:r>
      <w:r w:rsidR="00DF5F4C">
        <w:rPr>
          <w:sz w:val="28"/>
          <w:szCs w:val="28"/>
        </w:rPr>
        <w:t>Т</w:t>
      </w:r>
      <w:r w:rsidR="00C46781">
        <w:rPr>
          <w:sz w:val="28"/>
          <w:szCs w:val="28"/>
        </w:rPr>
        <w:t xml:space="preserve">ерриториальной избирательной комиссии </w:t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r w:rsidR="00793AEF" w:rsidRPr="006569D6">
        <w:rPr>
          <w:sz w:val="28"/>
          <w:szCs w:val="28"/>
        </w:rPr>
        <w:softHyphen/>
      </w:r>
      <w:proofErr w:type="spellStart"/>
      <w:r w:rsidR="000B3BEF" w:rsidRPr="006569D6">
        <w:rPr>
          <w:sz w:val="28"/>
          <w:szCs w:val="28"/>
        </w:rPr>
        <w:t>Черуха</w:t>
      </w:r>
      <w:proofErr w:type="spellEnd"/>
      <w:r w:rsidR="000B3BEF" w:rsidRPr="006569D6">
        <w:rPr>
          <w:sz w:val="28"/>
          <w:szCs w:val="28"/>
        </w:rPr>
        <w:t xml:space="preserve"> Бориса Ивановича</w:t>
      </w:r>
      <w:r w:rsidR="00C46781" w:rsidRPr="006569D6">
        <w:rPr>
          <w:sz w:val="28"/>
          <w:szCs w:val="28"/>
        </w:rPr>
        <w:t>.</w:t>
      </w:r>
    </w:p>
    <w:p w:rsidR="007F4C55" w:rsidRDefault="007F4C55" w:rsidP="007F60A3">
      <w:pPr>
        <w:spacing w:line="360" w:lineRule="auto"/>
        <w:jc w:val="both"/>
        <w:rPr>
          <w:sz w:val="28"/>
          <w:szCs w:val="28"/>
        </w:rPr>
      </w:pPr>
    </w:p>
    <w:p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p w:rsidR="00ED5E70" w:rsidRDefault="006D0AE0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F60A3">
        <w:rPr>
          <w:sz w:val="28"/>
          <w:szCs w:val="28"/>
        </w:rPr>
        <w:tab/>
      </w:r>
      <w:r w:rsidR="00465EB7">
        <w:rPr>
          <w:sz w:val="28"/>
          <w:szCs w:val="28"/>
        </w:rPr>
        <w:t xml:space="preserve">  </w:t>
      </w:r>
      <w:r w:rsidR="000B3BEF">
        <w:rPr>
          <w:sz w:val="28"/>
          <w:szCs w:val="28"/>
        </w:rPr>
        <w:t xml:space="preserve">Б.И. </w:t>
      </w:r>
      <w:proofErr w:type="spellStart"/>
      <w:r w:rsidR="000B3BEF">
        <w:rPr>
          <w:sz w:val="28"/>
          <w:szCs w:val="28"/>
        </w:rPr>
        <w:t>Черуха</w:t>
      </w:r>
      <w:proofErr w:type="spellEnd"/>
    </w:p>
    <w:p w:rsidR="00ED5E70" w:rsidRDefault="00ED5E70" w:rsidP="007F60A3">
      <w:pPr>
        <w:spacing w:line="360" w:lineRule="auto"/>
        <w:jc w:val="both"/>
        <w:rPr>
          <w:sz w:val="28"/>
          <w:szCs w:val="28"/>
        </w:rPr>
      </w:pPr>
    </w:p>
    <w:p w:rsidR="00F56AFB" w:rsidRDefault="007F60A3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0B3BEF">
        <w:rPr>
          <w:sz w:val="28"/>
          <w:szCs w:val="28"/>
        </w:rPr>
        <w:t xml:space="preserve">     </w:t>
      </w:r>
      <w:r w:rsidR="00853E61">
        <w:rPr>
          <w:sz w:val="28"/>
          <w:szCs w:val="28"/>
        </w:rPr>
        <w:t xml:space="preserve">     </w:t>
      </w:r>
      <w:r w:rsidR="000B3BEF">
        <w:rPr>
          <w:sz w:val="28"/>
          <w:szCs w:val="28"/>
        </w:rPr>
        <w:t xml:space="preserve">Л.В. </w:t>
      </w:r>
      <w:proofErr w:type="spellStart"/>
      <w:r w:rsidR="000B3BEF">
        <w:rPr>
          <w:sz w:val="28"/>
          <w:szCs w:val="28"/>
        </w:rPr>
        <w:t>Рыбцова</w:t>
      </w:r>
      <w:proofErr w:type="spellEnd"/>
      <w:r w:rsidR="007F4C55">
        <w:rPr>
          <w:sz w:val="28"/>
          <w:szCs w:val="28"/>
        </w:rPr>
        <w:tab/>
      </w:r>
    </w:p>
    <w:sectPr w:rsidR="00F56AFB" w:rsidSect="007F60A3">
      <w:pgSz w:w="11906" w:h="16838"/>
      <w:pgMar w:top="1134" w:right="1133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110AA0"/>
    <w:rsid w:val="00012CFB"/>
    <w:rsid w:val="00021EAB"/>
    <w:rsid w:val="00024148"/>
    <w:rsid w:val="00050B9E"/>
    <w:rsid w:val="00085A1A"/>
    <w:rsid w:val="000B3BEF"/>
    <w:rsid w:val="000D5CE2"/>
    <w:rsid w:val="000D6739"/>
    <w:rsid w:val="0010208E"/>
    <w:rsid w:val="00110AA0"/>
    <w:rsid w:val="00140F27"/>
    <w:rsid w:val="001433B4"/>
    <w:rsid w:val="00146851"/>
    <w:rsid w:val="001B5659"/>
    <w:rsid w:val="001D064D"/>
    <w:rsid w:val="001F66CF"/>
    <w:rsid w:val="00244B1E"/>
    <w:rsid w:val="00263A16"/>
    <w:rsid w:val="00291AAE"/>
    <w:rsid w:val="00292DAA"/>
    <w:rsid w:val="002A1AD4"/>
    <w:rsid w:val="002B3450"/>
    <w:rsid w:val="002D6DEB"/>
    <w:rsid w:val="00393DC3"/>
    <w:rsid w:val="003B05A0"/>
    <w:rsid w:val="00465EB7"/>
    <w:rsid w:val="00490DEC"/>
    <w:rsid w:val="004B78D5"/>
    <w:rsid w:val="004F49ED"/>
    <w:rsid w:val="005039F5"/>
    <w:rsid w:val="005A1D53"/>
    <w:rsid w:val="005D1D1D"/>
    <w:rsid w:val="006569D6"/>
    <w:rsid w:val="00697DF7"/>
    <w:rsid w:val="006D0AE0"/>
    <w:rsid w:val="007812E2"/>
    <w:rsid w:val="00793AEF"/>
    <w:rsid w:val="007C439E"/>
    <w:rsid w:val="007F4C55"/>
    <w:rsid w:val="007F60A3"/>
    <w:rsid w:val="00801495"/>
    <w:rsid w:val="00853E61"/>
    <w:rsid w:val="008661F6"/>
    <w:rsid w:val="00882973"/>
    <w:rsid w:val="00887390"/>
    <w:rsid w:val="008F71F8"/>
    <w:rsid w:val="00911FC9"/>
    <w:rsid w:val="009741AB"/>
    <w:rsid w:val="009E02EA"/>
    <w:rsid w:val="009E2098"/>
    <w:rsid w:val="00A266B9"/>
    <w:rsid w:val="00AE0B55"/>
    <w:rsid w:val="00AF6A1A"/>
    <w:rsid w:val="00B166BE"/>
    <w:rsid w:val="00B23B22"/>
    <w:rsid w:val="00B77D83"/>
    <w:rsid w:val="00BC2C8E"/>
    <w:rsid w:val="00BD27C6"/>
    <w:rsid w:val="00C35B8E"/>
    <w:rsid w:val="00C4324F"/>
    <w:rsid w:val="00C46781"/>
    <w:rsid w:val="00C6066C"/>
    <w:rsid w:val="00CD21E3"/>
    <w:rsid w:val="00CF100C"/>
    <w:rsid w:val="00D21279"/>
    <w:rsid w:val="00D214E0"/>
    <w:rsid w:val="00D826B8"/>
    <w:rsid w:val="00DC6DAC"/>
    <w:rsid w:val="00DD6280"/>
    <w:rsid w:val="00DE015D"/>
    <w:rsid w:val="00DF5F4C"/>
    <w:rsid w:val="00E07AE9"/>
    <w:rsid w:val="00E12F69"/>
    <w:rsid w:val="00E207D6"/>
    <w:rsid w:val="00E5458E"/>
    <w:rsid w:val="00E617ED"/>
    <w:rsid w:val="00EC1E29"/>
    <w:rsid w:val="00ED5E70"/>
    <w:rsid w:val="00F27954"/>
    <w:rsid w:val="00F5420A"/>
    <w:rsid w:val="00F56AFB"/>
    <w:rsid w:val="00F8363C"/>
    <w:rsid w:val="00FB7600"/>
    <w:rsid w:val="00FE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465EB7"/>
    <w:pPr>
      <w:keepNext/>
      <w:tabs>
        <w:tab w:val="left" w:pos="360"/>
      </w:tabs>
      <w:ind w:left="2160" w:hanging="180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semiHidden/>
    <w:rsid w:val="00465EB7"/>
    <w:rPr>
      <w:b/>
      <w:sz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2020-11-17T10:50:00Z</cp:lastPrinted>
  <dcterms:created xsi:type="dcterms:W3CDTF">2020-11-16T07:08:00Z</dcterms:created>
  <dcterms:modified xsi:type="dcterms:W3CDTF">2020-11-17T10:50:00Z</dcterms:modified>
</cp:coreProperties>
</file>