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к постановлению Территориальной избирательной комиссии </w:t>
      </w:r>
      <w:r w:rsidR="00E01228">
        <w:rPr>
          <w:sz w:val="24"/>
          <w:szCs w:val="24"/>
        </w:rPr>
        <w:t>Веселовского</w:t>
      </w:r>
      <w:r w:rsidRPr="009655EF">
        <w:rPr>
          <w:sz w:val="24"/>
          <w:szCs w:val="24"/>
        </w:rPr>
        <w:t xml:space="preserve"> района</w:t>
      </w:r>
    </w:p>
    <w:p w:rsidR="009655EF" w:rsidRPr="009655EF" w:rsidRDefault="009655EF" w:rsidP="009655EF">
      <w:pPr>
        <w:autoSpaceDE/>
        <w:autoSpaceDN/>
        <w:ind w:left="5670"/>
        <w:jc w:val="center"/>
        <w:rPr>
          <w:sz w:val="24"/>
          <w:szCs w:val="24"/>
        </w:rPr>
      </w:pPr>
      <w:r w:rsidRPr="009655EF">
        <w:rPr>
          <w:sz w:val="24"/>
          <w:szCs w:val="24"/>
        </w:rPr>
        <w:t xml:space="preserve"> Ростовской области </w:t>
      </w:r>
    </w:p>
    <w:p w:rsidR="009655EF" w:rsidRPr="00A310F0" w:rsidRDefault="00882A2F" w:rsidP="00A310F0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882A2F">
        <w:rPr>
          <w:sz w:val="24"/>
          <w:szCs w:val="24"/>
        </w:rPr>
        <w:t xml:space="preserve">от </w:t>
      </w:r>
      <w:r w:rsidR="00E01228">
        <w:rPr>
          <w:sz w:val="24"/>
          <w:szCs w:val="24"/>
        </w:rPr>
        <w:t xml:space="preserve"> 06.07</w:t>
      </w:r>
      <w:r w:rsidRPr="00882A2F">
        <w:rPr>
          <w:sz w:val="24"/>
          <w:szCs w:val="24"/>
        </w:rPr>
        <w:t>.2026 г</w:t>
      </w:r>
      <w:bookmarkStart w:id="0" w:name="_GoBack"/>
      <w:bookmarkEnd w:id="0"/>
      <w:r w:rsidR="00A310F0" w:rsidRPr="00A310F0">
        <w:rPr>
          <w:sz w:val="24"/>
          <w:szCs w:val="24"/>
        </w:rPr>
        <w:t>. № 10-</w:t>
      </w:r>
      <w:r w:rsidR="00BC228C">
        <w:rPr>
          <w:sz w:val="24"/>
          <w:szCs w:val="24"/>
        </w:rPr>
        <w:t>3</w:t>
      </w:r>
    </w:p>
    <w:p w:rsidR="009655EF" w:rsidRPr="009655EF" w:rsidRDefault="009655EF" w:rsidP="009655EF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9655EF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9655EF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E01228">
        <w:rPr>
          <w:sz w:val="28"/>
          <w:szCs w:val="24"/>
        </w:rPr>
        <w:t>Веселовского</w:t>
      </w:r>
      <w:r w:rsidR="009655EF">
        <w:rPr>
          <w:sz w:val="28"/>
          <w:szCs w:val="24"/>
        </w:rPr>
        <w:t xml:space="preserve">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BD799C" w:rsidRPr="00122343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BD799C" w:rsidRDefault="00BD799C" w:rsidP="00BD799C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одномандатного (многомандатного) </w:t>
      </w:r>
      <w:r w:rsidRPr="00122343">
        <w:rPr>
          <w:b/>
          <w:bCs/>
          <w:sz w:val="28"/>
          <w:szCs w:val="28"/>
        </w:rPr>
        <w:t>избирательного округа, по которому кандидат первоначально был выдвинут</w:t>
      </w:r>
    </w:p>
    <w:p w:rsidR="00BD799C" w:rsidRPr="000D7EF7" w:rsidRDefault="00BD799C" w:rsidP="00BD799C">
      <w:pPr>
        <w:jc w:val="center"/>
        <w:rPr>
          <w:b/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</w:p>
    <w:p w:rsidR="00BD799C" w:rsidRDefault="00BD799C" w:rsidP="00BD799C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  <w:t xml:space="preserve">и  референдумах в Ростовской  области» и с согласия кандидата в депутаты </w:t>
      </w:r>
    </w:p>
    <w:p w:rsidR="00BD799C" w:rsidRPr="005D45CF" w:rsidRDefault="00BD799C" w:rsidP="00BD799C">
      <w:pPr>
        <w:jc w:val="center"/>
        <w:rPr>
          <w:sz w:val="28"/>
          <w:szCs w:val="24"/>
        </w:rPr>
      </w:pPr>
    </w:p>
    <w:p w:rsidR="00BD799C" w:rsidRDefault="00BD799C" w:rsidP="00BD799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BD799C" w:rsidRDefault="00BD799C" w:rsidP="00BD799C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BD799C" w:rsidRDefault="00BD799C" w:rsidP="00BD799C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BD799C" w:rsidRDefault="00BD799C" w:rsidP="00BD799C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BD799C" w:rsidRPr="001F4C23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(наименованиеуполномоченного на то органа избирательного объединения,</w:t>
      </w:r>
    </w:p>
    <w:p w:rsidR="00BD799C" w:rsidRDefault="00BD799C" w:rsidP="00BD799C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реквизиты (дата, номер) принятого решения)</w:t>
      </w:r>
    </w:p>
    <w:p w:rsidR="00BD799C" w:rsidRDefault="00BD799C" w:rsidP="00BD799C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BD799C" w:rsidRPr="007560C7" w:rsidTr="00B41F9F">
        <w:tc>
          <w:tcPr>
            <w:tcW w:w="9229" w:type="dxa"/>
            <w:tcBorders>
              <w:bottom w:val="single" w:sz="4" w:space="0" w:color="auto"/>
            </w:tcBorders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BD799C" w:rsidRPr="007560C7" w:rsidRDefault="00BD799C" w:rsidP="00B41F9F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BD799C" w:rsidRPr="00602ACF" w:rsidTr="00B41F9F">
        <w:tc>
          <w:tcPr>
            <w:tcW w:w="9229" w:type="dxa"/>
            <w:tcBorders>
              <w:top w:val="single" w:sz="4" w:space="0" w:color="auto"/>
            </w:tcBorders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BD799C" w:rsidRPr="00602ACF" w:rsidRDefault="00BD799C" w:rsidP="00B41F9F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BD799C" w:rsidRDefault="00BD799C" w:rsidP="00BD799C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BD799C" w:rsidRPr="007F2287" w:rsidTr="00B41F9F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BD799C" w:rsidRPr="007F2287" w:rsidTr="00B41F9F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D799C" w:rsidRPr="007F2287" w:rsidRDefault="00BD799C" w:rsidP="00B41F9F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D799C" w:rsidRDefault="00BD799C" w:rsidP="00BD799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BD799C" w:rsidRDefault="00BD799C" w:rsidP="00BD799C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BD799C" w:rsidRPr="00AF1678" w:rsidRDefault="00BD799C" w:rsidP="00BD799C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D799C" w:rsidRDefault="00BD799C" w:rsidP="00BD799C">
      <w:pPr>
        <w:spacing w:line="360" w:lineRule="auto"/>
        <w:ind w:right="-1" w:firstLine="567"/>
        <w:jc w:val="both"/>
      </w:pPr>
    </w:p>
    <w:p w:rsidR="00BD799C" w:rsidRDefault="00BD799C" w:rsidP="00BD799C">
      <w:pPr>
        <w:ind w:firstLine="567"/>
        <w:rPr>
          <w:b/>
        </w:rPr>
      </w:pPr>
    </w:p>
    <w:p w:rsidR="00BD799C" w:rsidRPr="000D7EF7" w:rsidRDefault="00BD799C" w:rsidP="00BD799C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BD799C" w:rsidRPr="00A04B4D" w:rsidRDefault="00BD799C" w:rsidP="00BD799C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 xml:space="preserve">ТИК </w:t>
      </w:r>
      <w:r w:rsidRPr="00A04B4D">
        <w:t>до представления документов для регистрации кандидата.</w:t>
      </w:r>
    </w:p>
    <w:p w:rsidR="00BD799C" w:rsidRPr="00A04B4D" w:rsidRDefault="00BD799C" w:rsidP="00BD799C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</w:t>
      </w:r>
      <w:r>
        <w:t>изменение избирательного округа.</w:t>
      </w:r>
    </w:p>
    <w:p w:rsidR="00B672FD" w:rsidRPr="00A04B4D" w:rsidRDefault="00B672FD" w:rsidP="00BD799C">
      <w:pPr>
        <w:jc w:val="center"/>
      </w:pPr>
    </w:p>
    <w:sectPr w:rsidR="00B672FD" w:rsidRPr="00A04B4D" w:rsidSect="009655E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343"/>
    <w:rsid w:val="000D7EF7"/>
    <w:rsid w:val="001209E9"/>
    <w:rsid w:val="00122343"/>
    <w:rsid w:val="001C6878"/>
    <w:rsid w:val="001F4C23"/>
    <w:rsid w:val="002B1CAA"/>
    <w:rsid w:val="00427C04"/>
    <w:rsid w:val="00435F97"/>
    <w:rsid w:val="004861E5"/>
    <w:rsid w:val="005D45CF"/>
    <w:rsid w:val="008247DD"/>
    <w:rsid w:val="00882A2F"/>
    <w:rsid w:val="009655EF"/>
    <w:rsid w:val="00A04B4D"/>
    <w:rsid w:val="00A310F0"/>
    <w:rsid w:val="00A96627"/>
    <w:rsid w:val="00B02688"/>
    <w:rsid w:val="00B16418"/>
    <w:rsid w:val="00B672FD"/>
    <w:rsid w:val="00BC228C"/>
    <w:rsid w:val="00BD6FFC"/>
    <w:rsid w:val="00BD799C"/>
    <w:rsid w:val="00C45F4D"/>
    <w:rsid w:val="00D124A1"/>
    <w:rsid w:val="00DE6A2F"/>
    <w:rsid w:val="00E01228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25</cp:revision>
  <cp:lastPrinted>2026-07-11T04:20:00Z</cp:lastPrinted>
  <dcterms:created xsi:type="dcterms:W3CDTF">2019-06-03T12:40:00Z</dcterms:created>
  <dcterms:modified xsi:type="dcterms:W3CDTF">2026-07-11T04:20:00Z</dcterms:modified>
</cp:coreProperties>
</file>