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0C00" w:rsidRPr="002E7F47" w:rsidRDefault="005A0C00" w:rsidP="005A0C0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93419F" w:rsidRDefault="005A0C00" w:rsidP="0093419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C2561F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Веселовского района Ростовской области</w:t>
      </w:r>
    </w:p>
    <w:p w:rsidR="0093419F" w:rsidRPr="00C26796" w:rsidRDefault="0093419F" w:rsidP="0093419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</w:p>
    <w:p w:rsidR="005A0C00" w:rsidRDefault="00216226" w:rsidP="00216226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</w:t>
      </w:r>
      <w:r w:rsidR="00C2561F">
        <w:rPr>
          <w:rFonts w:ascii="Times New Roman" w:hAnsi="Times New Roman" w:cs="Times New Roman"/>
          <w:sz w:val="24"/>
          <w:szCs w:val="24"/>
        </w:rPr>
        <w:t>.06.</w:t>
      </w:r>
      <w:r w:rsidR="005A0C00" w:rsidRPr="002E7F47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26</w:t>
      </w:r>
      <w:r w:rsidR="005A0C00" w:rsidRPr="002E7F47">
        <w:rPr>
          <w:rFonts w:ascii="Times New Roman" w:hAnsi="Times New Roman" w:cs="Times New Roman"/>
          <w:sz w:val="24"/>
          <w:szCs w:val="24"/>
        </w:rPr>
        <w:t xml:space="preserve">г. № </w:t>
      </w:r>
      <w:r w:rsidR="00F653C8">
        <w:rPr>
          <w:rFonts w:ascii="Times New Roman" w:hAnsi="Times New Roman" w:cs="Times New Roman"/>
          <w:sz w:val="24"/>
          <w:szCs w:val="24"/>
        </w:rPr>
        <w:t>8-9</w:t>
      </w:r>
    </w:p>
    <w:p w:rsidR="005A0C00" w:rsidRDefault="005A0C00" w:rsidP="002162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3</w:t>
      </w:r>
    </w:p>
    <w:p w:rsidR="005A0C00" w:rsidRPr="005A0C00" w:rsidRDefault="005A0C00" w:rsidP="005A0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6" w:type="dxa"/>
        <w:tblInd w:w="96" w:type="dxa"/>
        <w:tblLayout w:type="fixed"/>
        <w:tblLook w:val="04A0"/>
      </w:tblPr>
      <w:tblGrid>
        <w:gridCol w:w="72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5A0C00" w:rsidRPr="005A0C00" w:rsidTr="00FE008F">
        <w:trPr>
          <w:trHeight w:val="567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rPr>
          <w:trHeight w:val="1745"/>
        </w:trPr>
        <w:tc>
          <w:tcPr>
            <w:tcW w:w="10076" w:type="dxa"/>
            <w:gridSpan w:val="19"/>
            <w:noWrap/>
            <w:vAlign w:val="center"/>
          </w:tcPr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материалов </w:t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сетевом издании</w:t>
            </w:r>
          </w:p>
          <w:p w:rsidR="0093419F" w:rsidRDefault="00632340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выборов </w:t>
            </w:r>
            <w:r w:rsidR="0093419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 w:rsidR="0093419F"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2"/>
            </w:r>
          </w:p>
          <w:p w:rsidR="007173FB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  <w:p w:rsidR="0093419F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632340" w:rsidRPr="005A0C00" w:rsidRDefault="00632340" w:rsidP="00C25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C256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Веселовского района Ростовской области</w:t>
            </w:r>
          </w:p>
        </w:tc>
      </w:tr>
      <w:tr w:rsidR="00632340" w:rsidRPr="005A0C00" w:rsidTr="00632340">
        <w:trPr>
          <w:gridAfter w:val="2"/>
          <w:wAfter w:w="2171" w:type="dxa"/>
          <w:trHeight w:val="312"/>
        </w:trPr>
        <w:tc>
          <w:tcPr>
            <w:tcW w:w="1122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сетевом издании,</w:t>
            </w:r>
            <w:r w:rsidR="00632340"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оказавшем</w:t>
            </w:r>
          </w:p>
        </w:tc>
      </w:tr>
      <w:tr w:rsidR="005A0C00" w:rsidRPr="005A0C00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5A0C00" w:rsidRPr="005A0C00" w:rsidTr="00632340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632340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8"/>
        </w:trPr>
        <w:tc>
          <w:tcPr>
            <w:tcW w:w="5637" w:type="dxa"/>
            <w:gridSpan w:val="9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5A0C00" w:rsidRPr="005A0C00" w:rsidTr="00632340">
        <w:trPr>
          <w:trHeight w:val="288"/>
        </w:trPr>
        <w:tc>
          <w:tcPr>
            <w:tcW w:w="721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632340" w:rsidRPr="005A0C00" w:rsidTr="00632340">
        <w:trPr>
          <w:gridAfter w:val="1"/>
          <w:wAfter w:w="566" w:type="dxa"/>
          <w:trHeight w:val="348"/>
        </w:trPr>
        <w:tc>
          <w:tcPr>
            <w:tcW w:w="72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20__г.</w:t>
            </w: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340" w:rsidRPr="005A0C00" w:rsidTr="00632340">
        <w:trPr>
          <w:gridAfter w:val="1"/>
          <w:wAfter w:w="566" w:type="dxa"/>
          <w:trHeight w:val="288"/>
        </w:trPr>
        <w:tc>
          <w:tcPr>
            <w:tcW w:w="72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5A0C00" w:rsidRPr="005A0C00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348"/>
        </w:trPr>
        <w:tc>
          <w:tcPr>
            <w:tcW w:w="5965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4"/>
            </w:r>
          </w:p>
        </w:tc>
      </w:tr>
      <w:tr w:rsidR="005A0C00" w:rsidRPr="005A0C00" w:rsidTr="00FE008F">
        <w:trPr>
          <w:trHeight w:val="288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:rsidR="005A0C00" w:rsidRPr="005A0C00" w:rsidRDefault="005A0C00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0C00" w:rsidRPr="005A0C00" w:rsidSect="00653B3A">
          <w:headerReference w:type="default" r:id="rId7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5"/>
            </w:r>
          </w:p>
        </w:tc>
      </w:tr>
      <w:tr w:rsidR="005A0C00" w:rsidRPr="005A0C00" w:rsidTr="005A0C00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6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7"/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8"/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C00" w:rsidRP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0C00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F52" w:rsidRDefault="00EC5F52" w:rsidP="005A0C00">
      <w:pPr>
        <w:spacing w:after="0" w:line="240" w:lineRule="auto"/>
      </w:pPr>
      <w:r>
        <w:separator/>
      </w:r>
    </w:p>
  </w:endnote>
  <w:endnote w:type="continuationSeparator" w:id="1">
    <w:p w:rsidR="00EC5F52" w:rsidRDefault="00EC5F52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F52" w:rsidRDefault="00EC5F52" w:rsidP="005A0C00">
      <w:pPr>
        <w:spacing w:after="0" w:line="240" w:lineRule="auto"/>
      </w:pPr>
      <w:r>
        <w:separator/>
      </w:r>
    </w:p>
  </w:footnote>
  <w:footnote w:type="continuationSeparator" w:id="1">
    <w:p w:rsidR="00EC5F52" w:rsidRDefault="00EC5F52" w:rsidP="005A0C00">
      <w:pPr>
        <w:spacing w:after="0" w:line="240" w:lineRule="auto"/>
      </w:pPr>
      <w:r>
        <w:continuationSeparator/>
      </w:r>
    </w:p>
  </w:footnote>
  <w:footnote w:id="2">
    <w:p w:rsidR="0093419F" w:rsidRPr="00216226" w:rsidRDefault="0093419F" w:rsidP="0093419F">
      <w:pPr>
        <w:pStyle w:val="a3"/>
        <w:ind w:firstLine="709"/>
        <w:jc w:val="both"/>
        <w:rPr>
          <w:sz w:val="16"/>
          <w:szCs w:val="16"/>
        </w:rPr>
      </w:pPr>
      <w:r w:rsidRPr="00216226">
        <w:rPr>
          <w:rStyle w:val="a5"/>
          <w:sz w:val="16"/>
          <w:szCs w:val="16"/>
        </w:rPr>
        <w:footnoteRef/>
      </w:r>
      <w:r w:rsidRPr="00216226">
        <w:rPr>
          <w:sz w:val="16"/>
          <w:szCs w:val="16"/>
        </w:rPr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93419F" w:rsidRPr="00216226" w:rsidRDefault="0093419F" w:rsidP="0093419F">
      <w:pPr>
        <w:pStyle w:val="a3"/>
        <w:ind w:firstLine="709"/>
        <w:jc w:val="both"/>
        <w:rPr>
          <w:sz w:val="16"/>
          <w:szCs w:val="16"/>
        </w:rPr>
      </w:pPr>
      <w:r w:rsidRPr="00216226">
        <w:rPr>
          <w:sz w:val="16"/>
          <w:szCs w:val="16"/>
        </w:rPr>
        <w:t>Заполняется по каждому средству массовой информации, выпускаемому организацией телерадиовещания.</w:t>
      </w:r>
    </w:p>
  </w:footnote>
  <w:footnote w:id="3">
    <w:p w:rsidR="0093419F" w:rsidRPr="00216226" w:rsidRDefault="005A0C00" w:rsidP="0093419F">
      <w:pPr>
        <w:pStyle w:val="a3"/>
        <w:ind w:firstLine="709"/>
        <w:jc w:val="both"/>
        <w:rPr>
          <w:sz w:val="16"/>
          <w:szCs w:val="16"/>
        </w:rPr>
      </w:pPr>
      <w:r w:rsidRPr="00216226">
        <w:rPr>
          <w:rStyle w:val="a5"/>
          <w:sz w:val="16"/>
          <w:szCs w:val="16"/>
        </w:rPr>
        <w:footnoteRef/>
      </w:r>
      <w:r w:rsidRPr="00216226">
        <w:rPr>
          <w:sz w:val="16"/>
          <w:szCs w:val="16"/>
        </w:rPr>
        <w:t xml:space="preserve"> Заверяется подпис</w:t>
      </w:r>
      <w:r w:rsidR="00632340" w:rsidRPr="00216226">
        <w:rPr>
          <w:sz w:val="16"/>
          <w:szCs w:val="16"/>
        </w:rPr>
        <w:t>ью</w:t>
      </w:r>
      <w:r w:rsidR="00C2561F" w:rsidRPr="00216226">
        <w:rPr>
          <w:sz w:val="16"/>
          <w:szCs w:val="16"/>
        </w:rPr>
        <w:t xml:space="preserve"> </w:t>
      </w:r>
      <w:r w:rsidR="00632340" w:rsidRPr="00216226">
        <w:rPr>
          <w:sz w:val="16"/>
          <w:szCs w:val="16"/>
        </w:rPr>
        <w:t>главного редактора (руководителя редакции)</w:t>
      </w:r>
      <w:r w:rsidRPr="00216226">
        <w:rPr>
          <w:sz w:val="16"/>
          <w:szCs w:val="16"/>
        </w:rPr>
        <w:t>и печатью организации при распечатывании титульного листа для представления в</w:t>
      </w:r>
      <w:r w:rsidR="00C2561F" w:rsidRPr="00216226">
        <w:rPr>
          <w:sz w:val="16"/>
          <w:szCs w:val="16"/>
        </w:rPr>
        <w:t xml:space="preserve"> Территориальную избирательную комиссию Веселовского района Ростовской области</w:t>
      </w:r>
      <w:r w:rsidR="0093419F" w:rsidRPr="00216226">
        <w:rPr>
          <w:sz w:val="16"/>
          <w:szCs w:val="16"/>
        </w:rPr>
        <w:t>.</w:t>
      </w:r>
    </w:p>
    <w:p w:rsidR="005A0C00" w:rsidRPr="00216226" w:rsidRDefault="005A0C00" w:rsidP="0093419F">
      <w:pPr>
        <w:pStyle w:val="a3"/>
        <w:ind w:left="4962" w:right="990"/>
        <w:rPr>
          <w:sz w:val="16"/>
          <w:szCs w:val="16"/>
        </w:rPr>
      </w:pPr>
    </w:p>
  </w:footnote>
  <w:footnote w:id="4">
    <w:p w:rsidR="005A0C00" w:rsidRPr="00216226" w:rsidRDefault="005A0C00" w:rsidP="00C2561F">
      <w:pPr>
        <w:pStyle w:val="a3"/>
        <w:ind w:firstLine="709"/>
        <w:jc w:val="both"/>
        <w:rPr>
          <w:sz w:val="16"/>
          <w:szCs w:val="16"/>
        </w:rPr>
      </w:pPr>
      <w:r w:rsidRPr="00216226">
        <w:rPr>
          <w:rStyle w:val="a5"/>
          <w:sz w:val="16"/>
          <w:szCs w:val="16"/>
        </w:rPr>
        <w:footnoteRef/>
      </w:r>
      <w:r w:rsidRPr="00216226">
        <w:rPr>
          <w:sz w:val="16"/>
          <w:szCs w:val="16"/>
        </w:rPr>
        <w:t xml:space="preserve">Заполняется при распечатывании титульного листа для представления данных учета </w:t>
      </w:r>
      <w:r w:rsidR="0033111A" w:rsidRPr="00216226">
        <w:rPr>
          <w:sz w:val="16"/>
          <w:szCs w:val="16"/>
        </w:rPr>
        <w:br/>
      </w:r>
      <w:r w:rsidRPr="00216226">
        <w:rPr>
          <w:sz w:val="16"/>
          <w:szCs w:val="16"/>
        </w:rPr>
        <w:t>в</w:t>
      </w:r>
      <w:r w:rsidR="00C2561F" w:rsidRPr="00216226">
        <w:rPr>
          <w:sz w:val="16"/>
          <w:szCs w:val="16"/>
        </w:rPr>
        <w:t xml:space="preserve"> Территориальную избирательную комиссию Веселовского района Ростовской области</w:t>
      </w:r>
      <w:r w:rsidR="0093419F" w:rsidRPr="00216226">
        <w:rPr>
          <w:sz w:val="16"/>
          <w:szCs w:val="16"/>
        </w:rPr>
        <w:t>.</w:t>
      </w:r>
    </w:p>
  </w:footnote>
  <w:footnote w:id="5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6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Новость, статья, баннер, аудиозапись, видеозапись, трансляция и т.п.</w:t>
      </w:r>
    </w:p>
  </w:footnote>
  <w:footnote w:id="7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по каждому кандидату.</w:t>
      </w:r>
    </w:p>
  </w:footnote>
  <w:footnote w:id="8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777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32340" w:rsidRPr="00632340" w:rsidRDefault="00236005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23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32340" w:rsidRPr="006323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653C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32340" w:rsidRDefault="0063234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A0C00"/>
    <w:rsid w:val="000E1F11"/>
    <w:rsid w:val="00216226"/>
    <w:rsid w:val="00236005"/>
    <w:rsid w:val="002B70C8"/>
    <w:rsid w:val="0033111A"/>
    <w:rsid w:val="00364E25"/>
    <w:rsid w:val="00521876"/>
    <w:rsid w:val="00590DE9"/>
    <w:rsid w:val="005A0C00"/>
    <w:rsid w:val="005E4160"/>
    <w:rsid w:val="00603A08"/>
    <w:rsid w:val="00632340"/>
    <w:rsid w:val="007173FB"/>
    <w:rsid w:val="00775A67"/>
    <w:rsid w:val="007C572C"/>
    <w:rsid w:val="008361B1"/>
    <w:rsid w:val="0093419F"/>
    <w:rsid w:val="00B56F95"/>
    <w:rsid w:val="00BE7D45"/>
    <w:rsid w:val="00C2561F"/>
    <w:rsid w:val="00C766C7"/>
    <w:rsid w:val="00D15D43"/>
    <w:rsid w:val="00D91D38"/>
    <w:rsid w:val="00DD4D72"/>
    <w:rsid w:val="00E93F49"/>
    <w:rsid w:val="00EC5F52"/>
    <w:rsid w:val="00F6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5111-0527-4D28-9AA0-EBC16178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4</cp:revision>
  <cp:lastPrinted>2021-06-30T12:06:00Z</cp:lastPrinted>
  <dcterms:created xsi:type="dcterms:W3CDTF">2026-07-04T12:28:00Z</dcterms:created>
  <dcterms:modified xsi:type="dcterms:W3CDTF">2026-07-18T10:30:00Z</dcterms:modified>
</cp:coreProperties>
</file>